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BC1EEAF" w14:textId="77777777" w:rsidR="00FD2839" w:rsidRDefault="00E23A8D" w:rsidP="00E23A8D">
      <w:pPr>
        <w:pStyle w:val="MapTitle"/>
      </w:pPr>
      <w:r>
        <w:t xml:space="preserve">Exercise </w:t>
      </w:r>
      <w:r w:rsidR="00B50C33">
        <w:t>28</w:t>
      </w:r>
      <w:r w:rsidR="006F07C1">
        <w:t xml:space="preserve">: </w:t>
      </w:r>
      <w:r w:rsidR="00B50C33">
        <w:t>Time-Depth Conversion</w:t>
      </w:r>
      <w:r w:rsidR="00BE59EE">
        <w:t xml:space="preserve">  </w:t>
      </w:r>
    </w:p>
    <w:p w14:paraId="29EE6A18" w14:textId="77777777" w:rsidR="00FD2839" w:rsidRPr="00FD2839" w:rsidRDefault="00FD2839" w:rsidP="00FD2839"/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728"/>
        <w:gridCol w:w="7740"/>
      </w:tblGrid>
      <w:tr w:rsidR="00FD2839" w14:paraId="752DC53E" w14:textId="77777777" w:rsidTr="00653FBC">
        <w:trPr>
          <w:cantSplit/>
        </w:trPr>
        <w:tc>
          <w:tcPr>
            <w:tcW w:w="1728" w:type="dxa"/>
          </w:tcPr>
          <w:p w14:paraId="3A68EF3D" w14:textId="77777777" w:rsidR="00FD2839" w:rsidRPr="0051414C" w:rsidRDefault="00FD2839" w:rsidP="00653FBC">
            <w:pPr>
              <w:pStyle w:val="BlockLabel"/>
              <w:rPr>
                <w:rFonts w:ascii="Arial" w:hAnsi="Arial"/>
                <w:sz w:val="8"/>
                <w:szCs w:val="8"/>
              </w:rPr>
            </w:pPr>
          </w:p>
          <w:p w14:paraId="66AECCCD" w14:textId="77777777" w:rsidR="00FD2839" w:rsidRDefault="00FD2839" w:rsidP="00653FBC">
            <w:pPr>
              <w:pStyle w:val="BlockLabel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Objective</w:t>
            </w:r>
          </w:p>
        </w:tc>
        <w:tc>
          <w:tcPr>
            <w:tcW w:w="7740" w:type="dxa"/>
          </w:tcPr>
          <w:p w14:paraId="5AF3C5EA" w14:textId="77777777" w:rsidR="00FD2839" w:rsidRPr="0051414C" w:rsidRDefault="00FD2839" w:rsidP="00653FBC">
            <w:pPr>
              <w:ind w:left="252" w:hanging="252"/>
              <w:rPr>
                <w:rFonts w:ascii="Arial" w:hAnsi="Arial"/>
                <w:sz w:val="8"/>
                <w:szCs w:val="8"/>
              </w:rPr>
            </w:pPr>
          </w:p>
          <w:p w14:paraId="54FC7BFF" w14:textId="77777777" w:rsidR="00FD2839" w:rsidRDefault="00A641D7" w:rsidP="006F07C1">
            <w:pPr>
              <w:pStyle w:val="BulletText2"/>
              <w:ind w:left="-18" w:firstLine="0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>In this</w:t>
            </w:r>
            <w:r w:rsidR="0057381F" w:rsidRPr="0057381F">
              <w:rPr>
                <w:rFonts w:ascii="Arial" w:hAnsi="Arial"/>
              </w:rPr>
              <w:t xml:space="preserve"> </w:t>
            </w:r>
            <w:r w:rsidR="0057359B">
              <w:rPr>
                <w:rFonts w:ascii="Arial" w:hAnsi="Arial"/>
              </w:rPr>
              <w:t xml:space="preserve">exercise, you </w:t>
            </w:r>
            <w:r w:rsidR="00DE1AF1">
              <w:rPr>
                <w:rFonts w:ascii="Arial" w:hAnsi="Arial"/>
              </w:rPr>
              <w:t xml:space="preserve">will </w:t>
            </w:r>
            <w:r w:rsidR="00D46A57">
              <w:rPr>
                <w:rFonts w:ascii="Arial" w:hAnsi="Arial"/>
              </w:rPr>
              <w:t>convert</w:t>
            </w:r>
            <w:r w:rsidR="007656BC">
              <w:rPr>
                <w:rFonts w:ascii="Arial" w:hAnsi="Arial"/>
              </w:rPr>
              <w:t xml:space="preserve"> </w:t>
            </w:r>
            <w:r w:rsidR="00B50C33">
              <w:rPr>
                <w:rFonts w:ascii="Arial" w:hAnsi="Arial"/>
              </w:rPr>
              <w:t>s</w:t>
            </w:r>
            <w:r w:rsidR="006F07C1">
              <w:rPr>
                <w:rFonts w:ascii="Arial" w:hAnsi="Arial"/>
              </w:rPr>
              <w:t xml:space="preserve">everal horizons marked on a TWT </w:t>
            </w:r>
            <w:r w:rsidR="00B50C33">
              <w:rPr>
                <w:rFonts w:ascii="Arial" w:hAnsi="Arial"/>
              </w:rPr>
              <w:t xml:space="preserve">seismic section </w:t>
            </w:r>
            <w:r w:rsidR="006F07C1">
              <w:rPr>
                <w:rFonts w:ascii="Arial" w:hAnsi="Arial"/>
              </w:rPr>
              <w:t xml:space="preserve">to horizons in depth (meters). </w:t>
            </w:r>
            <w:r w:rsidR="00B50C33">
              <w:rPr>
                <w:rFonts w:ascii="Arial" w:hAnsi="Arial"/>
              </w:rPr>
              <w:t>You will compare the highest point in TWT to the highest point on the depth section.</w:t>
            </w:r>
          </w:p>
        </w:tc>
      </w:tr>
    </w:tbl>
    <w:p w14:paraId="77F4D308" w14:textId="77777777" w:rsidR="00FD2839" w:rsidRDefault="00FD2839" w:rsidP="00FD2839">
      <w:pPr>
        <w:pStyle w:val="BlockLine"/>
        <w:rPr>
          <w:rFonts w:ascii="Arial" w:hAnsi="Arial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728"/>
        <w:gridCol w:w="7740"/>
      </w:tblGrid>
      <w:tr w:rsidR="00FD2839" w14:paraId="3E85A5C5" w14:textId="77777777" w:rsidTr="00653FBC">
        <w:trPr>
          <w:cantSplit/>
        </w:trPr>
        <w:tc>
          <w:tcPr>
            <w:tcW w:w="1728" w:type="dxa"/>
          </w:tcPr>
          <w:p w14:paraId="0650CF53" w14:textId="77777777" w:rsidR="00FD2839" w:rsidRPr="00E23A8D" w:rsidRDefault="00FD2839" w:rsidP="00653FBC">
            <w:pPr>
              <w:pStyle w:val="BlockLabel"/>
              <w:rPr>
                <w:rFonts w:ascii="Arial" w:hAnsi="Arial"/>
                <w:sz w:val="24"/>
                <w:szCs w:val="28"/>
              </w:rPr>
            </w:pPr>
            <w:r w:rsidRPr="00E23A8D">
              <w:rPr>
                <w:rFonts w:ascii="Arial" w:hAnsi="Arial"/>
                <w:sz w:val="24"/>
                <w:szCs w:val="28"/>
              </w:rPr>
              <w:t>Materials</w:t>
            </w:r>
          </w:p>
          <w:p w14:paraId="652E488A" w14:textId="77777777" w:rsidR="00FD2839" w:rsidRPr="00E23A8D" w:rsidRDefault="00FD2839" w:rsidP="00653FBC">
            <w:pPr>
              <w:rPr>
                <w:sz w:val="24"/>
                <w:szCs w:val="28"/>
              </w:rPr>
            </w:pPr>
          </w:p>
        </w:tc>
        <w:tc>
          <w:tcPr>
            <w:tcW w:w="7740" w:type="dxa"/>
          </w:tcPr>
          <w:p w14:paraId="3BA1C879" w14:textId="77777777" w:rsidR="0060630A" w:rsidRPr="0060630A" w:rsidRDefault="0060630A" w:rsidP="0060630A">
            <w:pPr>
              <w:numPr>
                <w:ilvl w:val="0"/>
                <w:numId w:val="5"/>
              </w:numPr>
              <w:spacing w:after="200" w:line="276" w:lineRule="auto"/>
              <w:rPr>
                <w:rFonts w:ascii="Arial" w:hAnsi="Arial"/>
                <w:sz w:val="24"/>
                <w:szCs w:val="24"/>
              </w:rPr>
            </w:pPr>
            <w:r w:rsidRPr="0060630A">
              <w:rPr>
                <w:rFonts w:ascii="Arial" w:hAnsi="Arial"/>
                <w:sz w:val="24"/>
                <w:szCs w:val="24"/>
              </w:rPr>
              <w:t xml:space="preserve">Exercise instructions </w:t>
            </w:r>
          </w:p>
          <w:p w14:paraId="4894AAD7" w14:textId="77777777" w:rsidR="0060630A" w:rsidRPr="0060630A" w:rsidRDefault="00B50C33" w:rsidP="0060630A">
            <w:pPr>
              <w:numPr>
                <w:ilvl w:val="0"/>
                <w:numId w:val="5"/>
              </w:numPr>
              <w:spacing w:after="200" w:line="276" w:lineRule="auto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1</w:t>
            </w:r>
            <w:r w:rsidR="0060630A" w:rsidRPr="0060630A">
              <w:rPr>
                <w:rFonts w:ascii="Arial" w:hAnsi="Arial"/>
                <w:sz w:val="24"/>
                <w:szCs w:val="24"/>
              </w:rPr>
              <w:t xml:space="preserve"> seismic </w:t>
            </w:r>
            <w:r>
              <w:rPr>
                <w:rFonts w:ascii="Arial" w:hAnsi="Arial"/>
                <w:sz w:val="24"/>
                <w:szCs w:val="24"/>
              </w:rPr>
              <w:t>line in TWT</w:t>
            </w:r>
          </w:p>
          <w:p w14:paraId="0A6ACEA1" w14:textId="77777777" w:rsidR="00CE5D7A" w:rsidRPr="0023457E" w:rsidRDefault="00B50C33" w:rsidP="00FD62E7">
            <w:pPr>
              <w:numPr>
                <w:ilvl w:val="0"/>
                <w:numId w:val="5"/>
              </w:numPr>
              <w:spacing w:after="200" w:line="276" w:lineRule="auto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  <w:szCs w:val="24"/>
              </w:rPr>
              <w:t xml:space="preserve">A graph to sketch </w:t>
            </w:r>
            <w:r w:rsidR="006F07C1">
              <w:rPr>
                <w:rFonts w:ascii="Arial" w:hAnsi="Arial"/>
                <w:sz w:val="24"/>
                <w:szCs w:val="24"/>
              </w:rPr>
              <w:t>six (</w:t>
            </w:r>
            <w:r w:rsidR="00FD62E7">
              <w:rPr>
                <w:rFonts w:ascii="Arial" w:hAnsi="Arial"/>
                <w:sz w:val="24"/>
                <w:szCs w:val="24"/>
              </w:rPr>
              <w:t>6</w:t>
            </w:r>
            <w:r w:rsidR="006F07C1">
              <w:rPr>
                <w:rFonts w:ascii="Arial" w:hAnsi="Arial"/>
                <w:sz w:val="24"/>
                <w:szCs w:val="24"/>
              </w:rPr>
              <w:t>)</w:t>
            </w:r>
            <w:r w:rsidR="00FD62E7">
              <w:rPr>
                <w:rFonts w:ascii="Arial" w:hAnsi="Arial"/>
                <w:sz w:val="24"/>
                <w:szCs w:val="24"/>
              </w:rPr>
              <w:t xml:space="preserve"> horizons in depth (meters)</w:t>
            </w:r>
          </w:p>
        </w:tc>
      </w:tr>
    </w:tbl>
    <w:p w14:paraId="283541A5" w14:textId="77777777" w:rsidR="00FD2839" w:rsidRPr="0069680D" w:rsidRDefault="00FD2839" w:rsidP="00FD2839">
      <w:pPr>
        <w:pStyle w:val="BlockLine"/>
        <w:rPr>
          <w:rFonts w:ascii="Arial" w:hAnsi="Arial"/>
          <w:sz w:val="32"/>
        </w:rPr>
      </w:pP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1728"/>
        <w:gridCol w:w="7740"/>
      </w:tblGrid>
      <w:tr w:rsidR="00FD2839" w:rsidRPr="00A53801" w14:paraId="365C1C4A" w14:textId="77777777" w:rsidTr="00A641D7">
        <w:trPr>
          <w:cantSplit/>
        </w:trPr>
        <w:tc>
          <w:tcPr>
            <w:tcW w:w="1728" w:type="dxa"/>
          </w:tcPr>
          <w:p w14:paraId="1E2430EF" w14:textId="77777777" w:rsidR="00FD2839" w:rsidRPr="00A53801" w:rsidRDefault="00E23A8D" w:rsidP="00653FBC">
            <w:pPr>
              <w:pStyle w:val="BlockLabel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I</w:t>
            </w:r>
            <w:r w:rsidR="00FD2839" w:rsidRPr="00A53801">
              <w:rPr>
                <w:rFonts w:ascii="Arial" w:hAnsi="Arial" w:cs="Arial"/>
                <w:sz w:val="24"/>
              </w:rPr>
              <w:t>ntroduction</w:t>
            </w:r>
          </w:p>
        </w:tc>
        <w:tc>
          <w:tcPr>
            <w:tcW w:w="7740" w:type="dxa"/>
          </w:tcPr>
          <w:p w14:paraId="6D75FA11" w14:textId="77777777" w:rsidR="00FD62E7" w:rsidRDefault="00FD62E7" w:rsidP="006F07C1">
            <w:pPr>
              <w:tabs>
                <w:tab w:val="left" w:pos="822"/>
              </w:tabs>
              <w:ind w:left="-18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Figure 1 shows a seismic traverse across the cres</w:t>
            </w:r>
            <w:r w:rsidR="006F07C1">
              <w:rPr>
                <w:rFonts w:ascii="Arial" w:hAnsi="Arial" w:cs="Arial"/>
                <w:sz w:val="24"/>
                <w:szCs w:val="24"/>
              </w:rPr>
              <w:t xml:space="preserve">t of the Barracouta structure. </w:t>
            </w:r>
            <w:r>
              <w:rPr>
                <w:rFonts w:ascii="Arial" w:hAnsi="Arial" w:cs="Arial"/>
                <w:sz w:val="24"/>
                <w:szCs w:val="24"/>
              </w:rPr>
              <w:t xml:space="preserve">Nine </w:t>
            </w:r>
            <w:r w:rsidR="006F07C1">
              <w:rPr>
                <w:rFonts w:ascii="Arial" w:hAnsi="Arial" w:cs="Arial"/>
                <w:sz w:val="24"/>
                <w:szCs w:val="24"/>
              </w:rPr>
              <w:t xml:space="preserve">(9) </w:t>
            </w:r>
            <w:r>
              <w:rPr>
                <w:rFonts w:ascii="Arial" w:hAnsi="Arial" w:cs="Arial"/>
                <w:sz w:val="24"/>
                <w:szCs w:val="24"/>
              </w:rPr>
              <w:t xml:space="preserve">horizons have been mapped; the magenta horizon is the </w:t>
            </w:r>
            <w:r w:rsidR="000C7366">
              <w:rPr>
                <w:rFonts w:ascii="Arial" w:hAnsi="Arial" w:cs="Arial"/>
                <w:sz w:val="24"/>
                <w:szCs w:val="24"/>
              </w:rPr>
              <w:t>Top of Latrobe (</w:t>
            </w:r>
            <w:r>
              <w:rPr>
                <w:rFonts w:ascii="Arial" w:hAnsi="Arial" w:cs="Arial"/>
                <w:sz w:val="24"/>
                <w:szCs w:val="24"/>
              </w:rPr>
              <w:t>TOL</w:t>
            </w:r>
            <w:r w:rsidR="000C7366">
              <w:rPr>
                <w:rFonts w:ascii="Arial" w:hAnsi="Arial" w:cs="Arial"/>
                <w:sz w:val="24"/>
                <w:szCs w:val="24"/>
              </w:rPr>
              <w:t>)</w:t>
            </w:r>
            <w:r>
              <w:rPr>
                <w:rFonts w:ascii="Arial" w:hAnsi="Arial" w:cs="Arial"/>
                <w:sz w:val="24"/>
                <w:szCs w:val="24"/>
              </w:rPr>
              <w:t xml:space="preserve"> unconformity, which is very close to the top of the main reservoir interval. </w:t>
            </w:r>
          </w:p>
          <w:p w14:paraId="620755AF" w14:textId="77777777" w:rsidR="00FD62E7" w:rsidRDefault="00FD62E7" w:rsidP="0060630A">
            <w:pPr>
              <w:tabs>
                <w:tab w:val="left" w:pos="822"/>
              </w:tabs>
              <w:ind w:left="252" w:hanging="252"/>
              <w:rPr>
                <w:rFonts w:ascii="Arial" w:hAnsi="Arial" w:cs="Arial"/>
                <w:sz w:val="24"/>
                <w:szCs w:val="24"/>
              </w:rPr>
            </w:pPr>
          </w:p>
          <w:p w14:paraId="4E6F0FFC" w14:textId="77777777" w:rsidR="00FD62E7" w:rsidRDefault="00FD62E7" w:rsidP="006F07C1">
            <w:pPr>
              <w:tabs>
                <w:tab w:val="left" w:pos="822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The velocities above the reservoir are not simple; there are significan</w:t>
            </w:r>
            <w:r w:rsidR="006F07C1">
              <w:rPr>
                <w:rFonts w:ascii="Arial" w:hAnsi="Arial" w:cs="Arial"/>
                <w:sz w:val="24"/>
                <w:szCs w:val="24"/>
              </w:rPr>
              <w:t xml:space="preserve">t lateral velocity variations. </w:t>
            </w:r>
            <w:r>
              <w:rPr>
                <w:rFonts w:ascii="Arial" w:hAnsi="Arial" w:cs="Arial"/>
                <w:sz w:val="24"/>
                <w:szCs w:val="24"/>
              </w:rPr>
              <w:t xml:space="preserve">As a result, the horizon configuration in time is not the same as the </w:t>
            </w:r>
            <w:r w:rsidR="00DF0AA5">
              <w:rPr>
                <w:rFonts w:ascii="Arial" w:hAnsi="Arial" w:cs="Arial"/>
                <w:sz w:val="24"/>
                <w:szCs w:val="24"/>
              </w:rPr>
              <w:t xml:space="preserve">true </w:t>
            </w:r>
            <w:r>
              <w:rPr>
                <w:rFonts w:ascii="Arial" w:hAnsi="Arial" w:cs="Arial"/>
                <w:sz w:val="24"/>
                <w:szCs w:val="24"/>
              </w:rPr>
              <w:t>h</w:t>
            </w:r>
            <w:r w:rsidR="006F07C1">
              <w:rPr>
                <w:rFonts w:ascii="Arial" w:hAnsi="Arial" w:cs="Arial"/>
                <w:sz w:val="24"/>
                <w:szCs w:val="24"/>
              </w:rPr>
              <w:t xml:space="preserve">orizon configuration in depth. </w:t>
            </w:r>
            <w:r>
              <w:rPr>
                <w:rFonts w:ascii="Arial" w:hAnsi="Arial" w:cs="Arial"/>
                <w:sz w:val="24"/>
                <w:szCs w:val="24"/>
              </w:rPr>
              <w:t xml:space="preserve">The velocity variations are constant or slowing varying within the </w:t>
            </w:r>
            <w:r w:rsidR="00936945">
              <w:rPr>
                <w:rFonts w:ascii="Arial" w:hAnsi="Arial" w:cs="Arial"/>
                <w:sz w:val="24"/>
                <w:szCs w:val="24"/>
              </w:rPr>
              <w:t xml:space="preserve">five </w:t>
            </w:r>
            <w:r w:rsidR="006F07C1">
              <w:rPr>
                <w:rFonts w:ascii="Arial" w:hAnsi="Arial" w:cs="Arial"/>
                <w:sz w:val="24"/>
                <w:szCs w:val="24"/>
              </w:rPr>
              <w:t xml:space="preserve">(5) </w:t>
            </w:r>
            <w:r>
              <w:rPr>
                <w:rFonts w:ascii="Arial" w:hAnsi="Arial" w:cs="Arial"/>
                <w:sz w:val="24"/>
                <w:szCs w:val="24"/>
              </w:rPr>
              <w:t>stratigraphic intervals</w:t>
            </w:r>
            <w:r w:rsidR="00936945">
              <w:rPr>
                <w:rFonts w:ascii="Arial" w:hAnsi="Arial" w:cs="Arial"/>
                <w:sz w:val="24"/>
                <w:szCs w:val="24"/>
              </w:rPr>
              <w:t xml:space="preserve"> defined by the horizons above the TOL.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14:paraId="15C52897" w14:textId="77777777" w:rsidR="00FD62E7" w:rsidRDefault="00FD62E7" w:rsidP="00DF0AA5">
            <w:pPr>
              <w:tabs>
                <w:tab w:val="left" w:pos="822"/>
              </w:tabs>
              <w:rPr>
                <w:rFonts w:ascii="Arial" w:hAnsi="Arial" w:cs="Arial"/>
                <w:sz w:val="24"/>
                <w:szCs w:val="24"/>
              </w:rPr>
            </w:pPr>
          </w:p>
          <w:p w14:paraId="47B2EDDD" w14:textId="77777777" w:rsidR="006B1A5D" w:rsidRPr="00A53801" w:rsidRDefault="00FD62E7" w:rsidP="006F07C1">
            <w:pPr>
              <w:tabs>
                <w:tab w:val="left" w:pos="822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Given</w:t>
            </w:r>
            <w:r w:rsidR="00936945">
              <w:rPr>
                <w:rFonts w:ascii="Arial" w:hAnsi="Arial" w:cs="Arial"/>
                <w:sz w:val="24"/>
                <w:szCs w:val="24"/>
              </w:rPr>
              <w:t xml:space="preserve"> a horizon-keyed velocity model, you will calculate the depth for six </w:t>
            </w:r>
            <w:r w:rsidR="006F07C1">
              <w:rPr>
                <w:rFonts w:ascii="Arial" w:hAnsi="Arial" w:cs="Arial"/>
                <w:sz w:val="24"/>
                <w:szCs w:val="24"/>
              </w:rPr>
              <w:t xml:space="preserve">(6) </w:t>
            </w:r>
            <w:r w:rsidR="00936945">
              <w:rPr>
                <w:rFonts w:ascii="Arial" w:hAnsi="Arial" w:cs="Arial"/>
                <w:sz w:val="24"/>
                <w:szCs w:val="24"/>
              </w:rPr>
              <w:t xml:space="preserve">horizons (from water bottom to </w:t>
            </w:r>
            <w:r w:rsidR="000C7366">
              <w:rPr>
                <w:rFonts w:ascii="Arial" w:hAnsi="Arial" w:cs="Arial"/>
                <w:sz w:val="24"/>
                <w:szCs w:val="24"/>
              </w:rPr>
              <w:t xml:space="preserve">the </w:t>
            </w:r>
            <w:r w:rsidR="00936945">
              <w:rPr>
                <w:rFonts w:ascii="Arial" w:hAnsi="Arial" w:cs="Arial"/>
                <w:sz w:val="24"/>
                <w:szCs w:val="24"/>
              </w:rPr>
              <w:t>TOL) and then sketch a cross-section that has the vertical scale in meters.</w:t>
            </w:r>
          </w:p>
        </w:tc>
      </w:tr>
    </w:tbl>
    <w:p w14:paraId="06B61708" w14:textId="77777777" w:rsidR="00881EF0" w:rsidRDefault="00881EF0" w:rsidP="00881EF0"/>
    <w:p w14:paraId="129E40B6" w14:textId="77777777" w:rsidR="002533B5" w:rsidRDefault="002533B5" w:rsidP="002533B5">
      <w:pPr>
        <w:pStyle w:val="ContinuedOnNextPa"/>
        <w:pBdr>
          <w:top w:val="single" w:sz="6" w:space="0" w:color="auto"/>
        </w:pBdr>
      </w:pPr>
    </w:p>
    <w:p w14:paraId="5C253F70" w14:textId="77777777" w:rsidR="002533B5" w:rsidRPr="00881EF0" w:rsidRDefault="002533B5" w:rsidP="00881EF0"/>
    <w:tbl>
      <w:tblPr>
        <w:tblW w:w="7547" w:type="dxa"/>
        <w:tblInd w:w="1800" w:type="dxa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880"/>
        <w:gridCol w:w="6667"/>
      </w:tblGrid>
      <w:tr w:rsidR="002533B5" w:rsidRPr="001A260B" w14:paraId="516E8B62" w14:textId="77777777" w:rsidTr="004E2B16">
        <w:trPr>
          <w:cantSplit/>
          <w:trHeight w:val="300"/>
        </w:trPr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FF83CE" w14:textId="77777777" w:rsidR="002533B5" w:rsidRPr="001A260B" w:rsidRDefault="002533B5" w:rsidP="004E2B16">
            <w:pPr>
              <w:jc w:val="center"/>
              <w:rPr>
                <w:b/>
                <w:sz w:val="24"/>
              </w:rPr>
            </w:pPr>
            <w:r w:rsidRPr="001A260B">
              <w:rPr>
                <w:b/>
                <w:sz w:val="24"/>
              </w:rPr>
              <w:t>Step</w:t>
            </w:r>
          </w:p>
        </w:tc>
        <w:tc>
          <w:tcPr>
            <w:tcW w:w="6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7040B1" w14:textId="77777777" w:rsidR="002533B5" w:rsidRPr="001A260B" w:rsidRDefault="002533B5" w:rsidP="004E2B16">
            <w:pPr>
              <w:jc w:val="center"/>
              <w:rPr>
                <w:b/>
                <w:sz w:val="24"/>
              </w:rPr>
            </w:pPr>
            <w:r w:rsidRPr="001A260B">
              <w:rPr>
                <w:b/>
                <w:sz w:val="24"/>
              </w:rPr>
              <w:t>Action</w:t>
            </w:r>
          </w:p>
        </w:tc>
      </w:tr>
      <w:tr w:rsidR="002533B5" w:rsidRPr="001A260B" w14:paraId="3CA25CB7" w14:textId="77777777" w:rsidTr="004E2B16">
        <w:trPr>
          <w:cantSplit/>
          <w:trHeight w:val="300"/>
        </w:trPr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E61A93" w14:textId="77777777" w:rsidR="002533B5" w:rsidRPr="001A260B" w:rsidRDefault="002533B5" w:rsidP="004E2B16">
            <w:pPr>
              <w:ind w:left="252" w:hanging="252"/>
              <w:rPr>
                <w:rFonts w:ascii="Arial" w:hAnsi="Arial"/>
                <w:sz w:val="8"/>
                <w:szCs w:val="8"/>
              </w:rPr>
            </w:pPr>
          </w:p>
          <w:p w14:paraId="4E96496D" w14:textId="77777777" w:rsidR="002533B5" w:rsidRPr="001A260B" w:rsidRDefault="002533B5" w:rsidP="004E2B16">
            <w:pPr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1</w:t>
            </w:r>
          </w:p>
        </w:tc>
        <w:tc>
          <w:tcPr>
            <w:tcW w:w="6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8BB422" w14:textId="77777777" w:rsidR="002533B5" w:rsidRPr="001A260B" w:rsidRDefault="002533B5" w:rsidP="004E2B16">
            <w:pPr>
              <w:ind w:left="252" w:hanging="252"/>
              <w:rPr>
                <w:rFonts w:ascii="Arial" w:hAnsi="Arial"/>
                <w:sz w:val="8"/>
                <w:szCs w:val="8"/>
              </w:rPr>
            </w:pPr>
          </w:p>
          <w:p w14:paraId="688A7EE0" w14:textId="79A81432" w:rsidR="002533B5" w:rsidRDefault="00936945" w:rsidP="000F4272">
            <w:pPr>
              <w:jc w:val="both"/>
              <w:rPr>
                <w:rFonts w:ascii="Helvetica" w:hAnsi="Helvetica"/>
                <w:sz w:val="24"/>
              </w:rPr>
            </w:pPr>
            <w:r>
              <w:rPr>
                <w:rFonts w:ascii="Helvetica" w:hAnsi="Helvetica"/>
                <w:sz w:val="24"/>
              </w:rPr>
              <w:t xml:space="preserve">Examine Figure 1 and the six </w:t>
            </w:r>
            <w:r w:rsidR="000F4272">
              <w:rPr>
                <w:rFonts w:ascii="Helvetica" w:hAnsi="Helvetica"/>
                <w:sz w:val="24"/>
              </w:rPr>
              <w:t xml:space="preserve">(6) </w:t>
            </w:r>
            <w:r>
              <w:rPr>
                <w:rFonts w:ascii="Helvetica" w:hAnsi="Helvetica"/>
                <w:sz w:val="24"/>
              </w:rPr>
              <w:t>horizons from the water bottom to the TOL horizon (magenta)</w:t>
            </w:r>
            <w:r w:rsidR="0060630A" w:rsidRPr="0060630A">
              <w:rPr>
                <w:rFonts w:ascii="Helvetica" w:hAnsi="Helvetica"/>
                <w:sz w:val="24"/>
              </w:rPr>
              <w:t>.</w:t>
            </w:r>
            <w:r w:rsidR="000F4272">
              <w:rPr>
                <w:rFonts w:ascii="Helvetica" w:hAnsi="Helvetica"/>
                <w:sz w:val="24"/>
              </w:rPr>
              <w:t xml:space="preserve"> </w:t>
            </w:r>
            <w:r>
              <w:rPr>
                <w:rFonts w:ascii="Helvetica" w:hAnsi="Helvetica"/>
                <w:sz w:val="24"/>
              </w:rPr>
              <w:t>The TWT values at each of the 10 locations marked A through J are given in Table 1.</w:t>
            </w:r>
          </w:p>
          <w:p w14:paraId="24324167" w14:textId="77777777" w:rsidR="00936945" w:rsidRDefault="00936945" w:rsidP="004E2B16">
            <w:pPr>
              <w:rPr>
                <w:rFonts w:ascii="Helvetica" w:hAnsi="Helvetica"/>
                <w:sz w:val="24"/>
              </w:rPr>
            </w:pPr>
          </w:p>
          <w:p w14:paraId="3703C0B8" w14:textId="3C40610A" w:rsidR="00936945" w:rsidRDefault="00936945" w:rsidP="0027336E">
            <w:pPr>
              <w:jc w:val="both"/>
              <w:rPr>
                <w:rFonts w:ascii="Helvetica" w:hAnsi="Helvetica"/>
                <w:sz w:val="24"/>
              </w:rPr>
            </w:pPr>
            <w:r>
              <w:rPr>
                <w:rFonts w:ascii="Helvetica" w:hAnsi="Helvetica"/>
                <w:sz w:val="24"/>
              </w:rPr>
              <w:t xml:space="preserve">At which of the </w:t>
            </w:r>
            <w:r w:rsidR="0027336E">
              <w:rPr>
                <w:rFonts w:ascii="Helvetica" w:hAnsi="Helvetica"/>
                <w:sz w:val="24"/>
              </w:rPr>
              <w:t>ten (</w:t>
            </w:r>
            <w:r>
              <w:rPr>
                <w:rFonts w:ascii="Helvetica" w:hAnsi="Helvetica"/>
                <w:sz w:val="24"/>
              </w:rPr>
              <w:t>10</w:t>
            </w:r>
            <w:r w:rsidR="0027336E">
              <w:rPr>
                <w:rFonts w:ascii="Helvetica" w:hAnsi="Helvetica"/>
                <w:sz w:val="24"/>
              </w:rPr>
              <w:t>)</w:t>
            </w:r>
            <w:r>
              <w:rPr>
                <w:rFonts w:ascii="Helvetica" w:hAnsi="Helvetica"/>
                <w:sz w:val="24"/>
              </w:rPr>
              <w:t xml:space="preserve"> locations is the crest of the TOL horizon in time, i.e., which location has the smallest TWT value</w:t>
            </w:r>
            <w:r w:rsidR="007951A6">
              <w:rPr>
                <w:rFonts w:ascii="Helvetica" w:hAnsi="Helvetica"/>
                <w:sz w:val="24"/>
              </w:rPr>
              <w:t xml:space="preserve"> for the magenta horizon</w:t>
            </w:r>
            <w:r w:rsidR="00DF0AA5">
              <w:rPr>
                <w:rFonts w:ascii="Helvetica" w:hAnsi="Helvetica"/>
                <w:sz w:val="24"/>
              </w:rPr>
              <w:t xml:space="preserve"> (use Table 1 to answer)</w:t>
            </w:r>
            <w:r>
              <w:rPr>
                <w:rFonts w:ascii="Helvetica" w:hAnsi="Helvetica"/>
                <w:sz w:val="24"/>
              </w:rPr>
              <w:t>?</w:t>
            </w:r>
          </w:p>
          <w:p w14:paraId="26052471" w14:textId="77777777" w:rsidR="00936945" w:rsidRDefault="00936945" w:rsidP="004E2B16">
            <w:pPr>
              <w:rPr>
                <w:rFonts w:ascii="Helvetica" w:hAnsi="Helvetica"/>
                <w:sz w:val="24"/>
              </w:rPr>
            </w:pPr>
          </w:p>
          <w:p w14:paraId="2E53D579" w14:textId="77777777" w:rsidR="00936945" w:rsidRPr="008C652E" w:rsidRDefault="00936945" w:rsidP="004E2B16">
            <w:pPr>
              <w:rPr>
                <w:rFonts w:ascii="Helvetica" w:hAnsi="Helvetica"/>
                <w:sz w:val="24"/>
              </w:rPr>
            </w:pPr>
            <w:r>
              <w:rPr>
                <w:rFonts w:ascii="Helvetica" w:hAnsi="Helvetica"/>
                <w:sz w:val="24"/>
              </w:rPr>
              <w:tab/>
              <w:t>Crest in TWT at location  __________</w:t>
            </w:r>
          </w:p>
          <w:p w14:paraId="6131554D" w14:textId="77777777" w:rsidR="002533B5" w:rsidRPr="001A260B" w:rsidRDefault="002533B5" w:rsidP="004E2B16">
            <w:pPr>
              <w:rPr>
                <w:rFonts w:ascii="Helvetica" w:hAnsi="Helvetica"/>
                <w:sz w:val="24"/>
              </w:rPr>
            </w:pPr>
          </w:p>
        </w:tc>
      </w:tr>
    </w:tbl>
    <w:p w14:paraId="3BCBA7FB" w14:textId="77777777" w:rsidR="007951A6" w:rsidRPr="00BC7775" w:rsidRDefault="007951A6" w:rsidP="00BC7775"/>
    <w:p w14:paraId="0EF81750" w14:textId="77777777" w:rsidR="002816B8" w:rsidRDefault="002816B8" w:rsidP="00194A29">
      <w:pPr>
        <w:pStyle w:val="ContinuedOnNextPa"/>
        <w:pBdr>
          <w:top w:val="single" w:sz="6" w:space="0" w:color="auto"/>
        </w:pBdr>
      </w:pPr>
      <w:r>
        <w:t>Continued on next page</w:t>
      </w:r>
    </w:p>
    <w:p w14:paraId="5EA30458" w14:textId="77CE30AE" w:rsidR="00653FBC" w:rsidRDefault="00653FBC" w:rsidP="00653FBC">
      <w:pPr>
        <w:pStyle w:val="MapTitle"/>
      </w:pPr>
      <w:r>
        <w:br w:type="page"/>
      </w:r>
      <w:r>
        <w:lastRenderedPageBreak/>
        <w:t xml:space="preserve">Exercise </w:t>
      </w:r>
      <w:r w:rsidR="00B50C33">
        <w:rPr>
          <w:rFonts w:ascii="Arial" w:hAnsi="Arial" w:cs="Arial"/>
          <w:szCs w:val="32"/>
        </w:rPr>
        <w:t>28</w:t>
      </w:r>
      <w:r w:rsidR="0027336E">
        <w:rPr>
          <w:rFonts w:ascii="Arial" w:hAnsi="Arial" w:cs="Arial"/>
          <w:szCs w:val="32"/>
        </w:rPr>
        <w:t xml:space="preserve">: </w:t>
      </w:r>
      <w:r w:rsidR="00B50C33">
        <w:rPr>
          <w:rFonts w:ascii="Arial" w:hAnsi="Arial" w:cs="Arial"/>
          <w:szCs w:val="32"/>
        </w:rPr>
        <w:t>Time-Depth Conversion</w:t>
      </w:r>
      <w:r w:rsidR="002816B8" w:rsidRPr="002816B8">
        <w:rPr>
          <w:rFonts w:ascii="Arial" w:hAnsi="Arial" w:cs="Arial"/>
          <w:szCs w:val="32"/>
        </w:rPr>
        <w:t xml:space="preserve"> </w:t>
      </w:r>
      <w:r w:rsidR="002816B8">
        <w:rPr>
          <w:rFonts w:ascii="Arial" w:hAnsi="Arial" w:cs="Arial"/>
          <w:szCs w:val="32"/>
        </w:rPr>
        <w:t xml:space="preserve">  </w:t>
      </w:r>
      <w:r w:rsidR="0027336E">
        <w:rPr>
          <w:rFonts w:ascii="Arial" w:hAnsi="Arial" w:cs="Arial"/>
          <w:szCs w:val="32"/>
        </w:rPr>
        <w:tab/>
      </w:r>
      <w:r w:rsidR="0027336E">
        <w:rPr>
          <w:rFonts w:ascii="Arial" w:hAnsi="Arial" w:cs="Arial"/>
          <w:szCs w:val="32"/>
        </w:rPr>
        <w:tab/>
      </w:r>
      <w:r w:rsidRPr="005949F6">
        <w:rPr>
          <w:sz w:val="20"/>
          <w:szCs w:val="20"/>
        </w:rPr>
        <w:t>cont</w:t>
      </w:r>
      <w:r w:rsidR="0027336E">
        <w:rPr>
          <w:sz w:val="20"/>
          <w:szCs w:val="20"/>
        </w:rPr>
        <w:t>inued</w:t>
      </w:r>
    </w:p>
    <w:p w14:paraId="2EEA8B39" w14:textId="77777777" w:rsidR="00653FBC" w:rsidRPr="005949F6" w:rsidRDefault="00653FBC" w:rsidP="00653FBC">
      <w:pPr>
        <w:pStyle w:val="BlockLine"/>
        <w:rPr>
          <w:sz w:val="16"/>
          <w:szCs w:val="16"/>
        </w:rPr>
      </w:pPr>
      <w:r w:rsidRPr="005949F6">
        <w:rPr>
          <w:sz w:val="16"/>
          <w:szCs w:val="16"/>
        </w:rPr>
        <w:t xml:space="preserve">  </w:t>
      </w:r>
    </w:p>
    <w:p w14:paraId="76EBC8B8" w14:textId="77777777" w:rsidR="00653FBC" w:rsidRDefault="00653FBC" w:rsidP="00653FBC">
      <w:pPr>
        <w:ind w:firstLine="720"/>
        <w:rPr>
          <w:rFonts w:ascii="Arial" w:hAnsi="Arial" w:cs="Arial"/>
          <w:sz w:val="24"/>
          <w:szCs w:val="24"/>
        </w:rPr>
      </w:pPr>
    </w:p>
    <w:p w14:paraId="4E8031D4" w14:textId="77777777" w:rsidR="005C34E0" w:rsidRDefault="00DF0AA5" w:rsidP="00DF0AA5">
      <w:pPr>
        <w:ind w:firstLine="630"/>
        <w:rPr>
          <w:rFonts w:ascii="Arial" w:hAnsi="Arial" w:cs="Arial"/>
          <w:sz w:val="24"/>
          <w:szCs w:val="24"/>
        </w:rPr>
      </w:pPr>
      <w:r>
        <w:rPr>
          <w:noProof/>
        </w:rPr>
        <w:drawing>
          <wp:inline distT="0" distB="0" distL="0" distR="0" wp14:anchorId="46567568" wp14:editId="7DE2F902">
            <wp:extent cx="5486400" cy="3809365"/>
            <wp:effectExtent l="0" t="0" r="0" b="63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38093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7047CF1" w14:textId="7091CC91" w:rsidR="005C34E0" w:rsidRPr="005C34E0" w:rsidRDefault="0027336E" w:rsidP="0027336E">
      <w:pPr>
        <w:ind w:left="126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Figure 1. </w:t>
      </w:r>
      <w:proofErr w:type="gramStart"/>
      <w:r w:rsidR="005C34E0" w:rsidRPr="005C34E0">
        <w:rPr>
          <w:rFonts w:ascii="Arial" w:hAnsi="Arial" w:cs="Arial"/>
          <w:sz w:val="24"/>
          <w:szCs w:val="24"/>
        </w:rPr>
        <w:t>Seismic traverse across the cres</w:t>
      </w:r>
      <w:r>
        <w:rPr>
          <w:rFonts w:ascii="Arial" w:hAnsi="Arial" w:cs="Arial"/>
          <w:sz w:val="24"/>
          <w:szCs w:val="24"/>
        </w:rPr>
        <w:t>t of the Barracouta structure.</w:t>
      </w:r>
      <w:proofErr w:type="gramEnd"/>
      <w:r>
        <w:rPr>
          <w:rFonts w:ascii="Arial" w:hAnsi="Arial" w:cs="Arial"/>
          <w:sz w:val="24"/>
          <w:szCs w:val="24"/>
        </w:rPr>
        <w:t xml:space="preserve"> </w:t>
      </w:r>
      <w:r w:rsidR="005C34E0" w:rsidRPr="005C34E0">
        <w:rPr>
          <w:rFonts w:ascii="Arial" w:hAnsi="Arial" w:cs="Arial"/>
          <w:sz w:val="24"/>
          <w:szCs w:val="24"/>
        </w:rPr>
        <w:t xml:space="preserve">The six </w:t>
      </w:r>
      <w:r>
        <w:rPr>
          <w:rFonts w:ascii="Arial" w:hAnsi="Arial" w:cs="Arial"/>
          <w:sz w:val="24"/>
          <w:szCs w:val="24"/>
        </w:rPr>
        <w:t xml:space="preserve">(6) </w:t>
      </w:r>
      <w:r w:rsidR="005C34E0" w:rsidRPr="005C34E0">
        <w:rPr>
          <w:rFonts w:ascii="Arial" w:hAnsi="Arial" w:cs="Arial"/>
          <w:sz w:val="24"/>
          <w:szCs w:val="24"/>
        </w:rPr>
        <w:t>horizons from blue to magenta define five</w:t>
      </w:r>
      <w:r>
        <w:rPr>
          <w:rFonts w:ascii="Arial" w:hAnsi="Arial" w:cs="Arial"/>
          <w:sz w:val="24"/>
          <w:szCs w:val="24"/>
        </w:rPr>
        <w:t xml:space="preserve"> (5) stratigraphic intervals. </w:t>
      </w:r>
      <w:r w:rsidR="005C34E0" w:rsidRPr="005C34E0">
        <w:rPr>
          <w:rFonts w:ascii="Arial" w:hAnsi="Arial" w:cs="Arial"/>
          <w:sz w:val="24"/>
          <w:szCs w:val="24"/>
        </w:rPr>
        <w:t xml:space="preserve">Velocities are constant or slowly varying within each </w:t>
      </w:r>
      <w:r w:rsidR="00DF0AA5">
        <w:rPr>
          <w:rFonts w:ascii="Arial" w:hAnsi="Arial" w:cs="Arial"/>
          <w:sz w:val="24"/>
          <w:szCs w:val="24"/>
        </w:rPr>
        <w:t xml:space="preserve">of these </w:t>
      </w:r>
      <w:r w:rsidR="005C34E0" w:rsidRPr="005C34E0">
        <w:rPr>
          <w:rFonts w:ascii="Arial" w:hAnsi="Arial" w:cs="Arial"/>
          <w:sz w:val="24"/>
          <w:szCs w:val="24"/>
        </w:rPr>
        <w:t>interval</w:t>
      </w:r>
      <w:r w:rsidR="00DF0AA5">
        <w:rPr>
          <w:rFonts w:ascii="Arial" w:hAnsi="Arial" w:cs="Arial"/>
          <w:sz w:val="24"/>
          <w:szCs w:val="24"/>
        </w:rPr>
        <w:t>s (sequences)</w:t>
      </w:r>
      <w:r w:rsidR="005C34E0" w:rsidRPr="005C34E0">
        <w:rPr>
          <w:rFonts w:ascii="Arial" w:hAnsi="Arial" w:cs="Arial"/>
          <w:sz w:val="24"/>
          <w:szCs w:val="24"/>
        </w:rPr>
        <w:t>.</w:t>
      </w:r>
    </w:p>
    <w:p w14:paraId="7239E4BE" w14:textId="77777777" w:rsidR="005C34E0" w:rsidRDefault="005C34E0" w:rsidP="00653FBC">
      <w:pPr>
        <w:ind w:firstLine="720"/>
        <w:rPr>
          <w:rFonts w:ascii="Arial" w:hAnsi="Arial" w:cs="Arial"/>
          <w:sz w:val="24"/>
          <w:szCs w:val="24"/>
        </w:rPr>
      </w:pPr>
    </w:p>
    <w:p w14:paraId="320939E5" w14:textId="77777777" w:rsidR="005C34E0" w:rsidRDefault="005C34E0" w:rsidP="007951A6">
      <w:pPr>
        <w:ind w:firstLine="720"/>
        <w:jc w:val="center"/>
        <w:rPr>
          <w:rFonts w:ascii="Arial" w:hAnsi="Arial" w:cs="Arial"/>
          <w:b/>
          <w:sz w:val="24"/>
          <w:szCs w:val="24"/>
        </w:rPr>
      </w:pPr>
    </w:p>
    <w:p w14:paraId="26FEDD2F" w14:textId="77777777" w:rsidR="005C34E0" w:rsidRDefault="005C34E0" w:rsidP="007951A6">
      <w:pPr>
        <w:ind w:firstLine="720"/>
        <w:jc w:val="center"/>
        <w:rPr>
          <w:rFonts w:ascii="Arial" w:hAnsi="Arial" w:cs="Arial"/>
          <w:b/>
          <w:sz w:val="24"/>
          <w:szCs w:val="24"/>
        </w:rPr>
      </w:pPr>
    </w:p>
    <w:p w14:paraId="1A78297F" w14:textId="77777777" w:rsidR="007951A6" w:rsidRPr="007951A6" w:rsidRDefault="007951A6" w:rsidP="005B6CD6">
      <w:pPr>
        <w:ind w:firstLine="1440"/>
        <w:jc w:val="center"/>
        <w:rPr>
          <w:rFonts w:ascii="Arial" w:hAnsi="Arial" w:cs="Arial"/>
          <w:b/>
          <w:sz w:val="24"/>
          <w:szCs w:val="24"/>
        </w:rPr>
      </w:pPr>
      <w:r w:rsidRPr="007951A6">
        <w:rPr>
          <w:rFonts w:ascii="Arial" w:hAnsi="Arial" w:cs="Arial"/>
          <w:b/>
          <w:sz w:val="24"/>
          <w:szCs w:val="24"/>
        </w:rPr>
        <w:t>TABLE 1</w:t>
      </w:r>
    </w:p>
    <w:p w14:paraId="0EDCA350" w14:textId="77777777" w:rsidR="007951A6" w:rsidRDefault="007951A6" w:rsidP="005B6CD6">
      <w:pPr>
        <w:ind w:firstLine="144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Horizons in Units of Two-Way Time</w:t>
      </w:r>
    </w:p>
    <w:p w14:paraId="4171F40D" w14:textId="77777777" w:rsidR="001B40B3" w:rsidRPr="001B40B3" w:rsidRDefault="001B40B3" w:rsidP="001B40B3">
      <w:pPr>
        <w:rPr>
          <w:sz w:val="16"/>
          <w:szCs w:val="16"/>
        </w:rPr>
      </w:pPr>
    </w:p>
    <w:tbl>
      <w:tblPr>
        <w:tblW w:w="9270" w:type="dxa"/>
        <w:tblLook w:val="04A0" w:firstRow="1" w:lastRow="0" w:firstColumn="1" w:lastColumn="0" w:noHBand="0" w:noVBand="1"/>
      </w:tblPr>
      <w:tblGrid>
        <w:gridCol w:w="1170"/>
        <w:gridCol w:w="810"/>
        <w:gridCol w:w="810"/>
        <w:gridCol w:w="810"/>
        <w:gridCol w:w="810"/>
        <w:gridCol w:w="810"/>
        <w:gridCol w:w="810"/>
        <w:gridCol w:w="810"/>
        <w:gridCol w:w="810"/>
        <w:gridCol w:w="810"/>
        <w:gridCol w:w="810"/>
      </w:tblGrid>
      <w:tr w:rsidR="007951A6" w:rsidRPr="007951A6" w14:paraId="1681F9D6" w14:textId="77777777" w:rsidTr="007951A6">
        <w:trPr>
          <w:trHeight w:val="300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000000" w:fill="000000"/>
            <w:noWrap/>
            <w:vAlign w:val="bottom"/>
            <w:hideMark/>
          </w:tcPr>
          <w:p w14:paraId="4BAC7535" w14:textId="77777777" w:rsidR="007951A6" w:rsidRPr="007951A6" w:rsidRDefault="007951A6" w:rsidP="007951A6">
            <w:pPr>
              <w:jc w:val="center"/>
              <w:rPr>
                <w:rFonts w:ascii="Calibri" w:hAnsi="Calibri"/>
                <w:b/>
                <w:bCs/>
                <w:color w:val="FFFFFF"/>
                <w:sz w:val="22"/>
                <w:szCs w:val="22"/>
              </w:rPr>
            </w:pPr>
            <w:r w:rsidRPr="007951A6">
              <w:rPr>
                <w:rFonts w:ascii="Calibri" w:hAnsi="Calibri"/>
                <w:b/>
                <w:bCs/>
                <w:color w:val="FFFFFF"/>
                <w:sz w:val="22"/>
                <w:szCs w:val="22"/>
              </w:rPr>
              <w:t>TWT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194DF8" w14:textId="77777777" w:rsidR="007951A6" w:rsidRPr="007951A6" w:rsidRDefault="007951A6" w:rsidP="007951A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7951A6">
              <w:rPr>
                <w:rFonts w:ascii="Calibri" w:hAnsi="Calibri"/>
                <w:color w:val="000000"/>
                <w:sz w:val="22"/>
                <w:szCs w:val="22"/>
              </w:rPr>
              <w:t>A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D0E329" w14:textId="77777777" w:rsidR="007951A6" w:rsidRPr="007951A6" w:rsidRDefault="007951A6" w:rsidP="007951A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7951A6">
              <w:rPr>
                <w:rFonts w:ascii="Calibri" w:hAnsi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A75AFC" w14:textId="77777777" w:rsidR="007951A6" w:rsidRPr="007951A6" w:rsidRDefault="007951A6" w:rsidP="007951A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7951A6">
              <w:rPr>
                <w:rFonts w:ascii="Calibri" w:hAnsi="Calibri"/>
                <w:color w:val="000000"/>
                <w:sz w:val="22"/>
                <w:szCs w:val="22"/>
              </w:rPr>
              <w:t>C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5A4D23" w14:textId="77777777" w:rsidR="007951A6" w:rsidRPr="007951A6" w:rsidRDefault="007951A6" w:rsidP="007951A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7951A6">
              <w:rPr>
                <w:rFonts w:ascii="Calibri" w:hAnsi="Calibri"/>
                <w:color w:val="000000"/>
                <w:sz w:val="22"/>
                <w:szCs w:val="22"/>
              </w:rPr>
              <w:t>D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4E1E85" w14:textId="77777777" w:rsidR="007951A6" w:rsidRPr="007951A6" w:rsidRDefault="007951A6" w:rsidP="007951A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7951A6">
              <w:rPr>
                <w:rFonts w:ascii="Calibri" w:hAnsi="Calibri"/>
                <w:color w:val="000000"/>
                <w:sz w:val="22"/>
                <w:szCs w:val="22"/>
              </w:rPr>
              <w:t>E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F58FE3" w14:textId="77777777" w:rsidR="007951A6" w:rsidRPr="007951A6" w:rsidRDefault="007951A6" w:rsidP="007951A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7951A6">
              <w:rPr>
                <w:rFonts w:ascii="Calibri" w:hAnsi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9DBA73" w14:textId="77777777" w:rsidR="007951A6" w:rsidRPr="007951A6" w:rsidRDefault="007951A6" w:rsidP="007951A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7951A6">
              <w:rPr>
                <w:rFonts w:ascii="Calibri" w:hAnsi="Calibri"/>
                <w:color w:val="000000"/>
                <w:sz w:val="22"/>
                <w:szCs w:val="22"/>
              </w:rPr>
              <w:t>G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06B673" w14:textId="77777777" w:rsidR="007951A6" w:rsidRPr="007951A6" w:rsidRDefault="007951A6" w:rsidP="007951A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7951A6">
              <w:rPr>
                <w:rFonts w:ascii="Calibri" w:hAnsi="Calibri"/>
                <w:color w:val="000000"/>
                <w:sz w:val="22"/>
                <w:szCs w:val="22"/>
              </w:rPr>
              <w:t>H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925078" w14:textId="77777777" w:rsidR="007951A6" w:rsidRPr="007951A6" w:rsidRDefault="007951A6" w:rsidP="007951A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7951A6">
              <w:rPr>
                <w:rFonts w:ascii="Calibri" w:hAnsi="Calibri"/>
                <w:color w:val="000000"/>
                <w:sz w:val="22"/>
                <w:szCs w:val="22"/>
              </w:rPr>
              <w:t>I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25B447" w14:textId="77777777" w:rsidR="007951A6" w:rsidRPr="007951A6" w:rsidRDefault="007951A6" w:rsidP="007951A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7951A6">
              <w:rPr>
                <w:rFonts w:ascii="Calibri" w:hAnsi="Calibri"/>
                <w:color w:val="000000"/>
                <w:sz w:val="22"/>
                <w:szCs w:val="22"/>
              </w:rPr>
              <w:t>J</w:t>
            </w:r>
          </w:p>
        </w:tc>
      </w:tr>
      <w:tr w:rsidR="007951A6" w:rsidRPr="007951A6" w14:paraId="231DA777" w14:textId="77777777" w:rsidTr="007951A6">
        <w:trPr>
          <w:trHeight w:val="300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5A4BC1" w14:textId="77777777" w:rsidR="007951A6" w:rsidRPr="007951A6" w:rsidRDefault="007951A6" w:rsidP="007951A6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7951A6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WB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18E9C2" w14:textId="77777777" w:rsidR="007951A6" w:rsidRPr="007951A6" w:rsidRDefault="007951A6" w:rsidP="007951A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7951A6">
              <w:rPr>
                <w:rFonts w:ascii="Calibri" w:hAnsi="Calibri"/>
                <w:color w:val="000000"/>
                <w:sz w:val="22"/>
                <w:szCs w:val="22"/>
              </w:rPr>
              <w:t>0.060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CC6541" w14:textId="77777777" w:rsidR="007951A6" w:rsidRPr="007951A6" w:rsidRDefault="007951A6" w:rsidP="007951A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7951A6">
              <w:rPr>
                <w:rFonts w:ascii="Calibri" w:hAnsi="Calibri"/>
                <w:color w:val="000000"/>
                <w:sz w:val="22"/>
                <w:szCs w:val="22"/>
              </w:rPr>
              <w:t>0.075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556E24" w14:textId="77777777" w:rsidR="007951A6" w:rsidRPr="007951A6" w:rsidRDefault="007951A6" w:rsidP="007951A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7951A6">
              <w:rPr>
                <w:rFonts w:ascii="Calibri" w:hAnsi="Calibri"/>
                <w:color w:val="000000"/>
                <w:sz w:val="22"/>
                <w:szCs w:val="22"/>
              </w:rPr>
              <w:t>0.075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6F3AE9" w14:textId="77777777" w:rsidR="007951A6" w:rsidRPr="007951A6" w:rsidRDefault="007951A6" w:rsidP="007951A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7951A6">
              <w:rPr>
                <w:rFonts w:ascii="Calibri" w:hAnsi="Calibri"/>
                <w:color w:val="000000"/>
                <w:sz w:val="22"/>
                <w:szCs w:val="22"/>
              </w:rPr>
              <w:t>0.080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33E2B3" w14:textId="77777777" w:rsidR="007951A6" w:rsidRPr="007951A6" w:rsidRDefault="007951A6" w:rsidP="007951A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7951A6">
              <w:rPr>
                <w:rFonts w:ascii="Calibri" w:hAnsi="Calibri"/>
                <w:color w:val="000000"/>
                <w:sz w:val="22"/>
                <w:szCs w:val="22"/>
              </w:rPr>
              <w:t>0.100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8CAFCA" w14:textId="77777777" w:rsidR="007951A6" w:rsidRPr="007951A6" w:rsidRDefault="007951A6" w:rsidP="007951A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7951A6">
              <w:rPr>
                <w:rFonts w:ascii="Calibri" w:hAnsi="Calibri"/>
                <w:color w:val="000000"/>
                <w:sz w:val="22"/>
                <w:szCs w:val="22"/>
              </w:rPr>
              <w:t>0.140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40AC27" w14:textId="77777777" w:rsidR="007951A6" w:rsidRPr="007951A6" w:rsidRDefault="007951A6" w:rsidP="007951A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7951A6">
              <w:rPr>
                <w:rFonts w:ascii="Calibri" w:hAnsi="Calibri"/>
                <w:color w:val="000000"/>
                <w:sz w:val="22"/>
                <w:szCs w:val="22"/>
              </w:rPr>
              <w:t>0.170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1947DB" w14:textId="77777777" w:rsidR="007951A6" w:rsidRPr="007951A6" w:rsidRDefault="007951A6" w:rsidP="007951A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7951A6">
              <w:rPr>
                <w:rFonts w:ascii="Calibri" w:hAnsi="Calibri"/>
                <w:color w:val="000000"/>
                <w:sz w:val="22"/>
                <w:szCs w:val="22"/>
              </w:rPr>
              <w:t>0.175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E687C8" w14:textId="77777777" w:rsidR="007951A6" w:rsidRPr="007951A6" w:rsidRDefault="007951A6" w:rsidP="007951A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7951A6">
              <w:rPr>
                <w:rFonts w:ascii="Calibri" w:hAnsi="Calibri"/>
                <w:color w:val="000000"/>
                <w:sz w:val="22"/>
                <w:szCs w:val="22"/>
              </w:rPr>
              <w:t>0.170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F3DACD" w14:textId="77777777" w:rsidR="007951A6" w:rsidRPr="007951A6" w:rsidRDefault="007951A6" w:rsidP="007951A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7951A6">
              <w:rPr>
                <w:rFonts w:ascii="Calibri" w:hAnsi="Calibri"/>
                <w:color w:val="000000"/>
                <w:sz w:val="22"/>
                <w:szCs w:val="22"/>
              </w:rPr>
              <w:t>0.175</w:t>
            </w:r>
          </w:p>
        </w:tc>
      </w:tr>
      <w:tr w:rsidR="007951A6" w:rsidRPr="007951A6" w14:paraId="771837A2" w14:textId="77777777" w:rsidTr="007951A6">
        <w:trPr>
          <w:trHeight w:val="300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AE5486" w14:textId="77777777" w:rsidR="007951A6" w:rsidRPr="007951A6" w:rsidRDefault="007951A6" w:rsidP="007951A6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7951A6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Cyan</w:t>
            </w: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ED7FC9" w14:textId="77777777" w:rsidR="007951A6" w:rsidRPr="007951A6" w:rsidRDefault="007951A6" w:rsidP="007951A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7951A6">
              <w:rPr>
                <w:rFonts w:ascii="Calibri" w:hAnsi="Calibri"/>
                <w:color w:val="000000"/>
                <w:sz w:val="22"/>
                <w:szCs w:val="22"/>
              </w:rPr>
              <w:t>0.180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4BF319" w14:textId="77777777" w:rsidR="007951A6" w:rsidRPr="007951A6" w:rsidRDefault="007951A6" w:rsidP="007951A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7951A6">
              <w:rPr>
                <w:rFonts w:ascii="Calibri" w:hAnsi="Calibri"/>
                <w:color w:val="000000"/>
                <w:sz w:val="22"/>
                <w:szCs w:val="22"/>
              </w:rPr>
              <w:t>0.210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B9DEF2" w14:textId="77777777" w:rsidR="007951A6" w:rsidRPr="007951A6" w:rsidRDefault="007951A6" w:rsidP="007951A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7951A6">
              <w:rPr>
                <w:rFonts w:ascii="Calibri" w:hAnsi="Calibri"/>
                <w:color w:val="000000"/>
                <w:sz w:val="22"/>
                <w:szCs w:val="22"/>
              </w:rPr>
              <w:t>0.230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AAD417" w14:textId="77777777" w:rsidR="007951A6" w:rsidRPr="007951A6" w:rsidRDefault="007951A6" w:rsidP="007951A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7951A6">
              <w:rPr>
                <w:rFonts w:ascii="Calibri" w:hAnsi="Calibri"/>
                <w:color w:val="000000"/>
                <w:sz w:val="22"/>
                <w:szCs w:val="22"/>
              </w:rPr>
              <w:t>0.240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9738AA" w14:textId="77777777" w:rsidR="007951A6" w:rsidRPr="007951A6" w:rsidRDefault="007951A6" w:rsidP="007951A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7951A6">
              <w:rPr>
                <w:rFonts w:ascii="Calibri" w:hAnsi="Calibri"/>
                <w:color w:val="000000"/>
                <w:sz w:val="22"/>
                <w:szCs w:val="22"/>
              </w:rPr>
              <w:t>0.285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65C873" w14:textId="77777777" w:rsidR="007951A6" w:rsidRPr="007951A6" w:rsidRDefault="007951A6" w:rsidP="007951A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7951A6">
              <w:rPr>
                <w:rFonts w:ascii="Calibri" w:hAnsi="Calibri"/>
                <w:color w:val="000000"/>
                <w:sz w:val="22"/>
                <w:szCs w:val="22"/>
              </w:rPr>
              <w:t>0.360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C78C76" w14:textId="77777777" w:rsidR="007951A6" w:rsidRPr="007951A6" w:rsidRDefault="007951A6" w:rsidP="007951A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7951A6">
              <w:rPr>
                <w:rFonts w:ascii="Calibri" w:hAnsi="Calibri"/>
                <w:color w:val="000000"/>
                <w:sz w:val="22"/>
                <w:szCs w:val="22"/>
              </w:rPr>
              <w:t>0.440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647CEA" w14:textId="77777777" w:rsidR="007951A6" w:rsidRPr="007951A6" w:rsidRDefault="007951A6" w:rsidP="007951A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7951A6">
              <w:rPr>
                <w:rFonts w:ascii="Calibri" w:hAnsi="Calibri"/>
                <w:color w:val="000000"/>
                <w:sz w:val="22"/>
                <w:szCs w:val="22"/>
              </w:rPr>
              <w:t>0.540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18CA0A" w14:textId="77777777" w:rsidR="007951A6" w:rsidRPr="007951A6" w:rsidRDefault="007951A6" w:rsidP="007951A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7951A6">
              <w:rPr>
                <w:rFonts w:ascii="Calibri" w:hAnsi="Calibri"/>
                <w:color w:val="000000"/>
                <w:sz w:val="22"/>
                <w:szCs w:val="22"/>
              </w:rPr>
              <w:t>0.590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0BC1D7" w14:textId="77777777" w:rsidR="007951A6" w:rsidRPr="007951A6" w:rsidRDefault="007951A6" w:rsidP="007951A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7951A6">
              <w:rPr>
                <w:rFonts w:ascii="Calibri" w:hAnsi="Calibri"/>
                <w:color w:val="000000"/>
                <w:sz w:val="22"/>
                <w:szCs w:val="22"/>
              </w:rPr>
              <w:t>0.635</w:t>
            </w:r>
          </w:p>
        </w:tc>
      </w:tr>
      <w:tr w:rsidR="007951A6" w:rsidRPr="007951A6" w14:paraId="303165FC" w14:textId="77777777" w:rsidTr="007951A6">
        <w:trPr>
          <w:trHeight w:val="300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1B3CA8" w14:textId="77777777" w:rsidR="007951A6" w:rsidRPr="007951A6" w:rsidRDefault="007951A6" w:rsidP="007951A6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7951A6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Yellow</w:t>
            </w: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F2EE24" w14:textId="77777777" w:rsidR="007951A6" w:rsidRPr="007951A6" w:rsidRDefault="007951A6" w:rsidP="007951A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7951A6">
              <w:rPr>
                <w:rFonts w:ascii="Calibri" w:hAnsi="Calibri"/>
                <w:color w:val="000000"/>
                <w:sz w:val="22"/>
                <w:szCs w:val="22"/>
              </w:rPr>
              <w:t>0.300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A6D7B0" w14:textId="77777777" w:rsidR="007951A6" w:rsidRPr="007951A6" w:rsidRDefault="007951A6" w:rsidP="007951A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7951A6">
              <w:rPr>
                <w:rFonts w:ascii="Calibri" w:hAnsi="Calibri"/>
                <w:color w:val="000000"/>
                <w:sz w:val="22"/>
                <w:szCs w:val="22"/>
              </w:rPr>
              <w:t>0.320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AD311D" w14:textId="77777777" w:rsidR="007951A6" w:rsidRPr="007951A6" w:rsidRDefault="007951A6" w:rsidP="007951A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7951A6">
              <w:rPr>
                <w:rFonts w:ascii="Calibri" w:hAnsi="Calibri"/>
                <w:color w:val="000000"/>
                <w:sz w:val="22"/>
                <w:szCs w:val="22"/>
              </w:rPr>
              <w:t>0.350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41E587" w14:textId="77777777" w:rsidR="007951A6" w:rsidRPr="007951A6" w:rsidRDefault="007951A6" w:rsidP="007951A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7951A6">
              <w:rPr>
                <w:rFonts w:ascii="Calibri" w:hAnsi="Calibri"/>
                <w:color w:val="000000"/>
                <w:sz w:val="22"/>
                <w:szCs w:val="22"/>
              </w:rPr>
              <w:t>0.355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0F242A" w14:textId="77777777" w:rsidR="007951A6" w:rsidRPr="007951A6" w:rsidRDefault="007951A6" w:rsidP="007951A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7951A6">
              <w:rPr>
                <w:rFonts w:ascii="Calibri" w:hAnsi="Calibri"/>
                <w:color w:val="000000"/>
                <w:sz w:val="22"/>
                <w:szCs w:val="22"/>
              </w:rPr>
              <w:t>0.400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EB3AF9" w14:textId="77777777" w:rsidR="007951A6" w:rsidRPr="007951A6" w:rsidRDefault="007951A6" w:rsidP="007951A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7951A6">
              <w:rPr>
                <w:rFonts w:ascii="Calibri" w:hAnsi="Calibri"/>
                <w:color w:val="000000"/>
                <w:sz w:val="22"/>
                <w:szCs w:val="22"/>
              </w:rPr>
              <w:t>0.470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423985" w14:textId="77777777" w:rsidR="007951A6" w:rsidRPr="007951A6" w:rsidRDefault="007951A6" w:rsidP="007951A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7951A6">
              <w:rPr>
                <w:rFonts w:ascii="Calibri" w:hAnsi="Calibri"/>
                <w:color w:val="000000"/>
                <w:sz w:val="22"/>
                <w:szCs w:val="22"/>
              </w:rPr>
              <w:t>0.525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A5A611" w14:textId="77777777" w:rsidR="007951A6" w:rsidRPr="007951A6" w:rsidRDefault="007951A6" w:rsidP="007951A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7951A6">
              <w:rPr>
                <w:rFonts w:ascii="Calibri" w:hAnsi="Calibri"/>
                <w:color w:val="000000"/>
                <w:sz w:val="22"/>
                <w:szCs w:val="22"/>
              </w:rPr>
              <w:t>0.720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E0B2AB" w14:textId="77777777" w:rsidR="007951A6" w:rsidRPr="007951A6" w:rsidRDefault="007951A6" w:rsidP="007951A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7951A6">
              <w:rPr>
                <w:rFonts w:ascii="Calibri" w:hAnsi="Calibri"/>
                <w:color w:val="000000"/>
                <w:sz w:val="22"/>
                <w:szCs w:val="22"/>
              </w:rPr>
              <w:t>0.800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331174" w14:textId="77777777" w:rsidR="007951A6" w:rsidRPr="007951A6" w:rsidRDefault="007951A6" w:rsidP="007951A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7951A6">
              <w:rPr>
                <w:rFonts w:ascii="Calibri" w:hAnsi="Calibri"/>
                <w:color w:val="000000"/>
                <w:sz w:val="22"/>
                <w:szCs w:val="22"/>
              </w:rPr>
              <w:t>0.890</w:t>
            </w:r>
          </w:p>
        </w:tc>
      </w:tr>
      <w:tr w:rsidR="007951A6" w:rsidRPr="007951A6" w14:paraId="5F7C1914" w14:textId="77777777" w:rsidTr="007951A6">
        <w:trPr>
          <w:trHeight w:val="300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223C07" w14:textId="77777777" w:rsidR="007951A6" w:rsidRPr="007951A6" w:rsidRDefault="007951A6" w:rsidP="007951A6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7951A6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Purple</w:t>
            </w: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65BD53" w14:textId="77777777" w:rsidR="007951A6" w:rsidRPr="007951A6" w:rsidRDefault="007951A6" w:rsidP="007951A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7951A6">
              <w:rPr>
                <w:rFonts w:ascii="Calibri" w:hAnsi="Calibri"/>
                <w:color w:val="000000"/>
                <w:sz w:val="22"/>
                <w:szCs w:val="22"/>
              </w:rPr>
              <w:t>0.430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1CD878" w14:textId="77777777" w:rsidR="007951A6" w:rsidRPr="007951A6" w:rsidRDefault="007951A6" w:rsidP="007951A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7951A6">
              <w:rPr>
                <w:rFonts w:ascii="Calibri" w:hAnsi="Calibri"/>
                <w:color w:val="000000"/>
                <w:sz w:val="22"/>
                <w:szCs w:val="22"/>
              </w:rPr>
              <w:t>0.460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A939B9" w14:textId="77777777" w:rsidR="007951A6" w:rsidRPr="007951A6" w:rsidRDefault="007951A6" w:rsidP="007951A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7951A6">
              <w:rPr>
                <w:rFonts w:ascii="Calibri" w:hAnsi="Calibri"/>
                <w:color w:val="000000"/>
                <w:sz w:val="22"/>
                <w:szCs w:val="22"/>
              </w:rPr>
              <w:t>0.465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186F01" w14:textId="77777777" w:rsidR="007951A6" w:rsidRPr="007951A6" w:rsidRDefault="007951A6" w:rsidP="007951A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7951A6">
              <w:rPr>
                <w:rFonts w:ascii="Calibri" w:hAnsi="Calibri"/>
                <w:color w:val="000000"/>
                <w:sz w:val="22"/>
                <w:szCs w:val="22"/>
              </w:rPr>
              <w:t>0.530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6782DB" w14:textId="77777777" w:rsidR="007951A6" w:rsidRPr="007951A6" w:rsidRDefault="007951A6" w:rsidP="007951A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7951A6">
              <w:rPr>
                <w:rFonts w:ascii="Calibri" w:hAnsi="Calibri"/>
                <w:color w:val="000000"/>
                <w:sz w:val="22"/>
                <w:szCs w:val="22"/>
              </w:rPr>
              <w:t>0.540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13F164" w14:textId="77777777" w:rsidR="007951A6" w:rsidRPr="007951A6" w:rsidRDefault="007951A6" w:rsidP="007951A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7951A6">
              <w:rPr>
                <w:rFonts w:ascii="Calibri" w:hAnsi="Calibri"/>
                <w:color w:val="000000"/>
                <w:sz w:val="22"/>
                <w:szCs w:val="22"/>
              </w:rPr>
              <w:t>0.690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203709" w14:textId="77777777" w:rsidR="007951A6" w:rsidRPr="007951A6" w:rsidRDefault="007951A6" w:rsidP="007951A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7951A6">
              <w:rPr>
                <w:rFonts w:ascii="Calibri" w:hAnsi="Calibri"/>
                <w:color w:val="000000"/>
                <w:sz w:val="22"/>
                <w:szCs w:val="22"/>
              </w:rPr>
              <w:t>0.900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EC2678" w14:textId="77777777" w:rsidR="007951A6" w:rsidRPr="007951A6" w:rsidRDefault="007951A6" w:rsidP="007951A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7951A6">
              <w:rPr>
                <w:rFonts w:ascii="Calibri" w:hAnsi="Calibri"/>
                <w:color w:val="000000"/>
                <w:sz w:val="22"/>
                <w:szCs w:val="22"/>
              </w:rPr>
              <w:t>1.040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8C8708" w14:textId="77777777" w:rsidR="007951A6" w:rsidRPr="007951A6" w:rsidRDefault="007951A6" w:rsidP="007951A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7951A6">
              <w:rPr>
                <w:rFonts w:ascii="Calibri" w:hAnsi="Calibri"/>
                <w:color w:val="000000"/>
                <w:sz w:val="22"/>
                <w:szCs w:val="22"/>
              </w:rPr>
              <w:t>1.125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253C02" w14:textId="77777777" w:rsidR="007951A6" w:rsidRPr="007951A6" w:rsidRDefault="007951A6" w:rsidP="007951A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7951A6">
              <w:rPr>
                <w:rFonts w:ascii="Calibri" w:hAnsi="Calibri"/>
                <w:color w:val="000000"/>
                <w:sz w:val="22"/>
                <w:szCs w:val="22"/>
              </w:rPr>
              <w:t>1.160</w:t>
            </w:r>
          </w:p>
        </w:tc>
      </w:tr>
      <w:tr w:rsidR="007951A6" w:rsidRPr="007951A6" w14:paraId="15469528" w14:textId="77777777" w:rsidTr="007951A6">
        <w:trPr>
          <w:trHeight w:val="300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DAF3F3" w14:textId="77777777" w:rsidR="007951A6" w:rsidRPr="007951A6" w:rsidRDefault="007951A6" w:rsidP="007951A6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7951A6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Orange</w:t>
            </w: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CD8966" w14:textId="77777777" w:rsidR="007951A6" w:rsidRPr="007951A6" w:rsidRDefault="007951A6" w:rsidP="007951A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7951A6">
              <w:rPr>
                <w:rFonts w:ascii="Calibri" w:hAnsi="Calibri"/>
                <w:color w:val="000000"/>
                <w:sz w:val="22"/>
                <w:szCs w:val="22"/>
              </w:rPr>
              <w:t>0.615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1CB28B" w14:textId="77777777" w:rsidR="007951A6" w:rsidRPr="007951A6" w:rsidRDefault="007951A6" w:rsidP="007951A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7951A6">
              <w:rPr>
                <w:rFonts w:ascii="Calibri" w:hAnsi="Calibri"/>
                <w:color w:val="000000"/>
                <w:sz w:val="22"/>
                <w:szCs w:val="22"/>
              </w:rPr>
              <w:t>0.665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FA69F1" w14:textId="77777777" w:rsidR="007951A6" w:rsidRPr="007951A6" w:rsidRDefault="007951A6" w:rsidP="007951A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7951A6">
              <w:rPr>
                <w:rFonts w:ascii="Calibri" w:hAnsi="Calibri"/>
                <w:color w:val="000000"/>
                <w:sz w:val="22"/>
                <w:szCs w:val="22"/>
              </w:rPr>
              <w:t>0.690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BF2E85" w14:textId="77777777" w:rsidR="007951A6" w:rsidRPr="007951A6" w:rsidRDefault="007951A6" w:rsidP="007951A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7951A6">
              <w:rPr>
                <w:rFonts w:ascii="Calibri" w:hAnsi="Calibri"/>
                <w:color w:val="000000"/>
                <w:sz w:val="22"/>
                <w:szCs w:val="22"/>
              </w:rPr>
              <w:t>0.780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689AC8" w14:textId="77777777" w:rsidR="007951A6" w:rsidRPr="007951A6" w:rsidRDefault="007951A6" w:rsidP="007951A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7951A6">
              <w:rPr>
                <w:rFonts w:ascii="Calibri" w:hAnsi="Calibri"/>
                <w:color w:val="000000"/>
                <w:sz w:val="22"/>
                <w:szCs w:val="22"/>
              </w:rPr>
              <w:t>0.790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06A4CE" w14:textId="77777777" w:rsidR="007951A6" w:rsidRPr="007951A6" w:rsidRDefault="007951A6" w:rsidP="007951A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7951A6">
              <w:rPr>
                <w:rFonts w:ascii="Calibri" w:hAnsi="Calibri"/>
                <w:color w:val="000000"/>
                <w:sz w:val="22"/>
                <w:szCs w:val="22"/>
              </w:rPr>
              <w:t>0.910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ED2484" w14:textId="77777777" w:rsidR="007951A6" w:rsidRPr="007951A6" w:rsidRDefault="007951A6" w:rsidP="007951A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7951A6">
              <w:rPr>
                <w:rFonts w:ascii="Calibri" w:hAnsi="Calibri"/>
                <w:color w:val="000000"/>
                <w:sz w:val="22"/>
                <w:szCs w:val="22"/>
              </w:rPr>
              <w:t>1.090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9E9FD7" w14:textId="77777777" w:rsidR="007951A6" w:rsidRPr="007951A6" w:rsidRDefault="007951A6" w:rsidP="007951A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7951A6">
              <w:rPr>
                <w:rFonts w:ascii="Calibri" w:hAnsi="Calibri"/>
                <w:color w:val="000000"/>
                <w:sz w:val="22"/>
                <w:szCs w:val="22"/>
              </w:rPr>
              <w:t>1.250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66C450" w14:textId="77777777" w:rsidR="007951A6" w:rsidRPr="007951A6" w:rsidRDefault="007951A6" w:rsidP="007951A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7951A6">
              <w:rPr>
                <w:rFonts w:ascii="Calibri" w:hAnsi="Calibri"/>
                <w:color w:val="000000"/>
                <w:sz w:val="22"/>
                <w:szCs w:val="22"/>
              </w:rPr>
              <w:t>1.320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85F64D" w14:textId="77777777" w:rsidR="007951A6" w:rsidRPr="007951A6" w:rsidRDefault="007951A6" w:rsidP="007951A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7951A6">
              <w:rPr>
                <w:rFonts w:ascii="Calibri" w:hAnsi="Calibri"/>
                <w:color w:val="000000"/>
                <w:sz w:val="22"/>
                <w:szCs w:val="22"/>
              </w:rPr>
              <w:t>1.320</w:t>
            </w:r>
          </w:p>
        </w:tc>
      </w:tr>
      <w:tr w:rsidR="007951A6" w:rsidRPr="007951A6" w14:paraId="59A72D9E" w14:textId="77777777" w:rsidTr="007951A6">
        <w:trPr>
          <w:trHeight w:val="300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D4E750" w14:textId="77777777" w:rsidR="007951A6" w:rsidRPr="007951A6" w:rsidRDefault="007951A6" w:rsidP="007951A6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7951A6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Magenta</w:t>
            </w: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BAC25A" w14:textId="77777777" w:rsidR="007951A6" w:rsidRPr="007951A6" w:rsidRDefault="007951A6" w:rsidP="007951A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7951A6">
              <w:rPr>
                <w:rFonts w:ascii="Calibri" w:hAnsi="Calibri"/>
                <w:color w:val="000000"/>
                <w:sz w:val="22"/>
                <w:szCs w:val="22"/>
              </w:rPr>
              <w:t>1.020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BECBD0" w14:textId="77777777" w:rsidR="007951A6" w:rsidRPr="007951A6" w:rsidRDefault="007951A6" w:rsidP="007951A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7951A6">
              <w:rPr>
                <w:rFonts w:ascii="Calibri" w:hAnsi="Calibri"/>
                <w:color w:val="000000"/>
                <w:sz w:val="22"/>
                <w:szCs w:val="22"/>
              </w:rPr>
              <w:t>1.030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9DD197" w14:textId="77777777" w:rsidR="007951A6" w:rsidRPr="007951A6" w:rsidRDefault="007951A6" w:rsidP="007951A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7951A6">
              <w:rPr>
                <w:rFonts w:ascii="Calibri" w:hAnsi="Calibri"/>
                <w:color w:val="000000"/>
                <w:sz w:val="22"/>
                <w:szCs w:val="22"/>
              </w:rPr>
              <w:t>1.015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7E5E55" w14:textId="77777777" w:rsidR="007951A6" w:rsidRPr="007951A6" w:rsidRDefault="007951A6" w:rsidP="007951A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7951A6">
              <w:rPr>
                <w:rFonts w:ascii="Calibri" w:hAnsi="Calibri"/>
                <w:color w:val="000000"/>
                <w:sz w:val="22"/>
                <w:szCs w:val="22"/>
              </w:rPr>
              <w:t>0.940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F59981" w14:textId="77777777" w:rsidR="007951A6" w:rsidRPr="007951A6" w:rsidRDefault="007951A6" w:rsidP="007951A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7951A6">
              <w:rPr>
                <w:rFonts w:ascii="Calibri" w:hAnsi="Calibri"/>
                <w:color w:val="000000"/>
                <w:sz w:val="22"/>
                <w:szCs w:val="22"/>
              </w:rPr>
              <w:t>0.950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0EAD4C" w14:textId="77777777" w:rsidR="007951A6" w:rsidRPr="007951A6" w:rsidRDefault="007951A6" w:rsidP="007951A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7951A6">
              <w:rPr>
                <w:rFonts w:ascii="Calibri" w:hAnsi="Calibri"/>
                <w:color w:val="000000"/>
                <w:sz w:val="22"/>
                <w:szCs w:val="22"/>
              </w:rPr>
              <w:t>1.025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1B28BB" w14:textId="77777777" w:rsidR="007951A6" w:rsidRPr="007951A6" w:rsidRDefault="007951A6" w:rsidP="007951A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7951A6">
              <w:rPr>
                <w:rFonts w:ascii="Calibri" w:hAnsi="Calibri"/>
                <w:color w:val="000000"/>
                <w:sz w:val="22"/>
                <w:szCs w:val="22"/>
              </w:rPr>
              <w:t>1.200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F66BE5" w14:textId="77777777" w:rsidR="007951A6" w:rsidRPr="007951A6" w:rsidRDefault="007951A6" w:rsidP="007951A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7951A6">
              <w:rPr>
                <w:rFonts w:ascii="Calibri" w:hAnsi="Calibri"/>
                <w:color w:val="000000"/>
                <w:sz w:val="22"/>
                <w:szCs w:val="22"/>
              </w:rPr>
              <w:t>1.475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96017D" w14:textId="77777777" w:rsidR="007951A6" w:rsidRPr="007951A6" w:rsidRDefault="007951A6" w:rsidP="007951A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7951A6">
              <w:rPr>
                <w:rFonts w:ascii="Calibri" w:hAnsi="Calibri"/>
                <w:color w:val="000000"/>
                <w:sz w:val="22"/>
                <w:szCs w:val="22"/>
              </w:rPr>
              <w:t>1.620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C3F552" w14:textId="77777777" w:rsidR="007951A6" w:rsidRPr="007951A6" w:rsidRDefault="007951A6" w:rsidP="007951A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7951A6">
              <w:rPr>
                <w:rFonts w:ascii="Calibri" w:hAnsi="Calibri"/>
                <w:color w:val="000000"/>
                <w:sz w:val="22"/>
                <w:szCs w:val="22"/>
              </w:rPr>
              <w:t>1.675</w:t>
            </w:r>
          </w:p>
        </w:tc>
      </w:tr>
    </w:tbl>
    <w:p w14:paraId="7D8DF6A3" w14:textId="77777777" w:rsidR="001B40B3" w:rsidRPr="001B40B3" w:rsidRDefault="001B40B3" w:rsidP="001B40B3">
      <w:pPr>
        <w:rPr>
          <w:sz w:val="16"/>
          <w:szCs w:val="16"/>
        </w:rPr>
      </w:pPr>
    </w:p>
    <w:p w14:paraId="4A3BCF2A" w14:textId="77777777" w:rsidR="005C34E0" w:rsidRPr="00BC7775" w:rsidRDefault="005C34E0" w:rsidP="005C34E0"/>
    <w:p w14:paraId="73875326" w14:textId="77777777" w:rsidR="005C34E0" w:rsidRPr="005C34E0" w:rsidRDefault="005C34E0" w:rsidP="005C34E0">
      <w:pPr>
        <w:pStyle w:val="ContinuedOnNextPa"/>
        <w:pBdr>
          <w:top w:val="single" w:sz="6" w:space="0" w:color="auto"/>
        </w:pBdr>
      </w:pPr>
      <w:r>
        <w:t>Continued on next page</w:t>
      </w:r>
      <w:r>
        <w:rPr>
          <w:rFonts w:ascii="Arial" w:hAnsi="Arial" w:cs="Arial"/>
        </w:rPr>
        <w:br w:type="page"/>
      </w:r>
    </w:p>
    <w:p w14:paraId="298DD14B" w14:textId="3DA1988E" w:rsidR="005C34E0" w:rsidRDefault="005C34E0" w:rsidP="005C34E0">
      <w:pPr>
        <w:pStyle w:val="MapTitle"/>
      </w:pPr>
      <w:r>
        <w:lastRenderedPageBreak/>
        <w:t xml:space="preserve">Exercise </w:t>
      </w:r>
      <w:r w:rsidR="00882FF9">
        <w:rPr>
          <w:rFonts w:ascii="Arial" w:hAnsi="Arial" w:cs="Arial"/>
          <w:szCs w:val="32"/>
        </w:rPr>
        <w:t xml:space="preserve">28: </w:t>
      </w:r>
      <w:r>
        <w:rPr>
          <w:rFonts w:ascii="Arial" w:hAnsi="Arial" w:cs="Arial"/>
          <w:szCs w:val="32"/>
        </w:rPr>
        <w:t>Time-Depth Conversion</w:t>
      </w:r>
      <w:r w:rsidRPr="002816B8">
        <w:rPr>
          <w:rFonts w:ascii="Arial" w:hAnsi="Arial" w:cs="Arial"/>
          <w:szCs w:val="32"/>
        </w:rPr>
        <w:t xml:space="preserve"> </w:t>
      </w:r>
      <w:r>
        <w:rPr>
          <w:rFonts w:ascii="Arial" w:hAnsi="Arial" w:cs="Arial"/>
          <w:szCs w:val="32"/>
        </w:rPr>
        <w:t xml:space="preserve">  </w:t>
      </w:r>
      <w:r w:rsidR="00882FF9">
        <w:rPr>
          <w:rFonts w:ascii="Arial" w:hAnsi="Arial" w:cs="Arial"/>
          <w:szCs w:val="32"/>
        </w:rPr>
        <w:tab/>
      </w:r>
      <w:r w:rsidR="00882FF9">
        <w:rPr>
          <w:rFonts w:ascii="Arial" w:hAnsi="Arial" w:cs="Arial"/>
          <w:szCs w:val="32"/>
        </w:rPr>
        <w:tab/>
      </w:r>
      <w:r w:rsidRPr="005949F6">
        <w:rPr>
          <w:sz w:val="20"/>
          <w:szCs w:val="20"/>
        </w:rPr>
        <w:t>cont</w:t>
      </w:r>
      <w:r w:rsidR="00882FF9">
        <w:rPr>
          <w:sz w:val="20"/>
          <w:szCs w:val="20"/>
        </w:rPr>
        <w:t>inued</w:t>
      </w:r>
    </w:p>
    <w:p w14:paraId="40A2E0B8" w14:textId="77777777" w:rsidR="005C34E0" w:rsidRPr="005949F6" w:rsidRDefault="005C34E0" w:rsidP="005C34E0">
      <w:pPr>
        <w:pStyle w:val="BlockLine"/>
        <w:rPr>
          <w:sz w:val="16"/>
          <w:szCs w:val="16"/>
        </w:rPr>
      </w:pPr>
      <w:r w:rsidRPr="005949F6">
        <w:rPr>
          <w:sz w:val="16"/>
          <w:szCs w:val="16"/>
        </w:rPr>
        <w:t xml:space="preserve">  </w:t>
      </w:r>
    </w:p>
    <w:p w14:paraId="4393CEB5" w14:textId="77777777" w:rsidR="005C34E0" w:rsidRDefault="005C34E0" w:rsidP="005C34E0">
      <w:pPr>
        <w:ind w:firstLine="720"/>
        <w:rPr>
          <w:rFonts w:ascii="Arial" w:hAnsi="Arial" w:cs="Arial"/>
          <w:sz w:val="24"/>
          <w:szCs w:val="24"/>
        </w:rPr>
      </w:pPr>
    </w:p>
    <w:tbl>
      <w:tblPr>
        <w:tblW w:w="7547" w:type="dxa"/>
        <w:tblInd w:w="1800" w:type="dxa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880"/>
        <w:gridCol w:w="6667"/>
      </w:tblGrid>
      <w:tr w:rsidR="001A260B" w:rsidRPr="004F5E89" w14:paraId="6142687E" w14:textId="77777777" w:rsidTr="00A641D7">
        <w:trPr>
          <w:cantSplit/>
          <w:trHeight w:val="300"/>
        </w:trPr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6DC3C2" w14:textId="77777777" w:rsidR="001A260B" w:rsidRPr="001A260B" w:rsidRDefault="001A260B" w:rsidP="000E54C6">
            <w:pPr>
              <w:jc w:val="center"/>
              <w:rPr>
                <w:b/>
                <w:sz w:val="24"/>
              </w:rPr>
            </w:pPr>
            <w:r w:rsidRPr="001A260B">
              <w:rPr>
                <w:b/>
                <w:sz w:val="24"/>
              </w:rPr>
              <w:t>Step</w:t>
            </w:r>
          </w:p>
        </w:tc>
        <w:tc>
          <w:tcPr>
            <w:tcW w:w="6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FBA053" w14:textId="77777777" w:rsidR="001A260B" w:rsidRPr="001A260B" w:rsidRDefault="001A260B" w:rsidP="000E54C6">
            <w:pPr>
              <w:jc w:val="center"/>
              <w:rPr>
                <w:b/>
                <w:sz w:val="24"/>
              </w:rPr>
            </w:pPr>
            <w:r w:rsidRPr="001A260B">
              <w:rPr>
                <w:b/>
                <w:sz w:val="24"/>
              </w:rPr>
              <w:t>Action</w:t>
            </w:r>
          </w:p>
        </w:tc>
      </w:tr>
      <w:tr w:rsidR="001A260B" w:rsidRPr="004F5E89" w14:paraId="7CC4BEF5" w14:textId="77777777" w:rsidTr="00A641D7">
        <w:trPr>
          <w:cantSplit/>
          <w:trHeight w:val="300"/>
        </w:trPr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AF8988" w14:textId="77777777" w:rsidR="001A260B" w:rsidRPr="001A260B" w:rsidRDefault="001A260B" w:rsidP="000E54C6">
            <w:pPr>
              <w:ind w:left="252" w:hanging="252"/>
              <w:rPr>
                <w:rFonts w:ascii="Arial" w:hAnsi="Arial"/>
                <w:sz w:val="8"/>
                <w:szCs w:val="8"/>
              </w:rPr>
            </w:pPr>
          </w:p>
          <w:p w14:paraId="283C057E" w14:textId="77777777" w:rsidR="001A260B" w:rsidRPr="001A260B" w:rsidRDefault="00BC7775" w:rsidP="000E54C6">
            <w:pPr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2</w:t>
            </w:r>
          </w:p>
        </w:tc>
        <w:tc>
          <w:tcPr>
            <w:tcW w:w="6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AB7982" w14:textId="77777777" w:rsidR="001A260B" w:rsidRPr="001A260B" w:rsidRDefault="001A260B" w:rsidP="000E54C6">
            <w:pPr>
              <w:ind w:left="252" w:hanging="252"/>
              <w:rPr>
                <w:rFonts w:ascii="Arial" w:hAnsi="Arial"/>
                <w:sz w:val="8"/>
                <w:szCs w:val="8"/>
              </w:rPr>
            </w:pPr>
          </w:p>
          <w:p w14:paraId="4A6135AF" w14:textId="1032F2CF" w:rsidR="005C34E0" w:rsidRDefault="005C34E0" w:rsidP="00882FF9">
            <w:pPr>
              <w:jc w:val="both"/>
              <w:rPr>
                <w:rFonts w:ascii="Helvetica" w:hAnsi="Helvetica"/>
                <w:sz w:val="24"/>
              </w:rPr>
            </w:pPr>
            <w:r>
              <w:rPr>
                <w:rFonts w:ascii="Helvetica" w:hAnsi="Helvetica"/>
                <w:sz w:val="24"/>
              </w:rPr>
              <w:t xml:space="preserve">Given, in Table 1, the TWT value for each horizon, we can get the TWT thickness for each of the five </w:t>
            </w:r>
            <w:r w:rsidR="00882FF9">
              <w:rPr>
                <w:rFonts w:ascii="Helvetica" w:hAnsi="Helvetica"/>
                <w:sz w:val="24"/>
              </w:rPr>
              <w:t xml:space="preserve">(5) intervals at the 10 locations. </w:t>
            </w:r>
            <w:r>
              <w:rPr>
                <w:rFonts w:ascii="Helvetica" w:hAnsi="Helvetica"/>
                <w:sz w:val="24"/>
              </w:rPr>
              <w:t>Most of the TWT thickness v</w:t>
            </w:r>
            <w:r w:rsidR="00882FF9">
              <w:rPr>
                <w:rFonts w:ascii="Helvetica" w:hAnsi="Helvetica"/>
                <w:sz w:val="24"/>
              </w:rPr>
              <w:t xml:space="preserve">alues are provided in Table 2. </w:t>
            </w:r>
            <w:r>
              <w:rPr>
                <w:rFonts w:ascii="Helvetica" w:hAnsi="Helvetica"/>
                <w:sz w:val="24"/>
              </w:rPr>
              <w:t xml:space="preserve">Complete Table 2 by filling in values at locations </w:t>
            </w:r>
            <w:r w:rsidR="00187D21">
              <w:rPr>
                <w:rFonts w:ascii="Helvetica" w:hAnsi="Helvetica"/>
                <w:sz w:val="24"/>
              </w:rPr>
              <w:t>D</w:t>
            </w:r>
            <w:r>
              <w:rPr>
                <w:rFonts w:ascii="Helvetica" w:hAnsi="Helvetica"/>
                <w:sz w:val="24"/>
              </w:rPr>
              <w:t xml:space="preserve"> and </w:t>
            </w:r>
            <w:r w:rsidR="00187D21">
              <w:rPr>
                <w:rFonts w:ascii="Helvetica" w:hAnsi="Helvetica"/>
                <w:sz w:val="24"/>
              </w:rPr>
              <w:t>E</w:t>
            </w:r>
            <w:r>
              <w:rPr>
                <w:rFonts w:ascii="Helvetica" w:hAnsi="Helvetica"/>
                <w:sz w:val="24"/>
              </w:rPr>
              <w:t>.</w:t>
            </w:r>
          </w:p>
          <w:p w14:paraId="0E556307" w14:textId="77777777" w:rsidR="004929B4" w:rsidRPr="001A260B" w:rsidRDefault="004929B4" w:rsidP="005C34E0">
            <w:pPr>
              <w:rPr>
                <w:rFonts w:ascii="Helvetica" w:hAnsi="Helvetica"/>
                <w:sz w:val="24"/>
              </w:rPr>
            </w:pPr>
          </w:p>
        </w:tc>
      </w:tr>
    </w:tbl>
    <w:p w14:paraId="22DEBEC8" w14:textId="77777777" w:rsidR="00187D21" w:rsidRDefault="00187D21" w:rsidP="00750F64"/>
    <w:p w14:paraId="5649C935" w14:textId="77777777" w:rsidR="00187D21" w:rsidRDefault="00187D21" w:rsidP="00750F64"/>
    <w:p w14:paraId="67B8EC30" w14:textId="77777777" w:rsidR="00187D21" w:rsidRDefault="00187D21" w:rsidP="00750F64"/>
    <w:p w14:paraId="3C49E9E5" w14:textId="77777777" w:rsidR="00187D21" w:rsidRPr="007951A6" w:rsidRDefault="00187D21" w:rsidP="005B6CD6">
      <w:pPr>
        <w:ind w:firstLine="2340"/>
        <w:jc w:val="center"/>
        <w:rPr>
          <w:rFonts w:ascii="Arial" w:hAnsi="Arial" w:cs="Arial"/>
          <w:b/>
          <w:sz w:val="24"/>
          <w:szCs w:val="24"/>
        </w:rPr>
      </w:pPr>
      <w:r w:rsidRPr="007951A6">
        <w:rPr>
          <w:rFonts w:ascii="Arial" w:hAnsi="Arial" w:cs="Arial"/>
          <w:b/>
          <w:sz w:val="24"/>
          <w:szCs w:val="24"/>
        </w:rPr>
        <w:t xml:space="preserve">TABLE </w:t>
      </w:r>
      <w:r>
        <w:rPr>
          <w:rFonts w:ascii="Arial" w:hAnsi="Arial" w:cs="Arial"/>
          <w:b/>
          <w:sz w:val="24"/>
          <w:szCs w:val="24"/>
        </w:rPr>
        <w:t>2</w:t>
      </w:r>
    </w:p>
    <w:p w14:paraId="7A9EC4B7" w14:textId="77777777" w:rsidR="00187D21" w:rsidRDefault="00187D21" w:rsidP="005B6CD6">
      <w:pPr>
        <w:ind w:firstLine="234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Time Thickness for the Five Intervals</w:t>
      </w:r>
      <w:r w:rsidR="001B40B3">
        <w:rPr>
          <w:rFonts w:ascii="Arial" w:hAnsi="Arial" w:cs="Arial"/>
          <w:sz w:val="24"/>
          <w:szCs w:val="24"/>
        </w:rPr>
        <w:t xml:space="preserve"> (Sequences)</w:t>
      </w:r>
    </w:p>
    <w:p w14:paraId="37ED881B" w14:textId="77777777" w:rsidR="00187D21" w:rsidRPr="001B40B3" w:rsidRDefault="00187D21" w:rsidP="00750F64">
      <w:pPr>
        <w:rPr>
          <w:sz w:val="16"/>
          <w:szCs w:val="16"/>
        </w:rPr>
      </w:pPr>
    </w:p>
    <w:tbl>
      <w:tblPr>
        <w:tblW w:w="9720" w:type="dxa"/>
        <w:tblLook w:val="04A0" w:firstRow="1" w:lastRow="0" w:firstColumn="1" w:lastColumn="0" w:noHBand="0" w:noVBand="1"/>
      </w:tblPr>
      <w:tblGrid>
        <w:gridCol w:w="1620"/>
        <w:gridCol w:w="810"/>
        <w:gridCol w:w="810"/>
        <w:gridCol w:w="810"/>
        <w:gridCol w:w="810"/>
        <w:gridCol w:w="810"/>
        <w:gridCol w:w="810"/>
        <w:gridCol w:w="810"/>
        <w:gridCol w:w="810"/>
        <w:gridCol w:w="810"/>
        <w:gridCol w:w="810"/>
      </w:tblGrid>
      <w:tr w:rsidR="00187D21" w:rsidRPr="00187D21" w14:paraId="2A6B4C9C" w14:textId="77777777" w:rsidTr="001176A2">
        <w:trPr>
          <w:trHeight w:val="333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000000" w:fill="000000"/>
            <w:noWrap/>
            <w:vAlign w:val="bottom"/>
            <w:hideMark/>
          </w:tcPr>
          <w:p w14:paraId="2E8B55BE" w14:textId="77777777" w:rsidR="00187D21" w:rsidRPr="00187D21" w:rsidRDefault="00187D21" w:rsidP="00187D21">
            <w:pPr>
              <w:jc w:val="center"/>
              <w:rPr>
                <w:rFonts w:ascii="Calibri" w:hAnsi="Calibri"/>
                <w:b/>
                <w:bCs/>
                <w:color w:val="FFFFFF"/>
                <w:sz w:val="22"/>
                <w:szCs w:val="22"/>
              </w:rPr>
            </w:pPr>
            <w:r w:rsidRPr="00187D21">
              <w:rPr>
                <w:rFonts w:ascii="Calibri" w:hAnsi="Calibri"/>
                <w:b/>
                <w:bCs/>
                <w:color w:val="FFFFFF"/>
                <w:sz w:val="22"/>
                <w:szCs w:val="22"/>
              </w:rPr>
              <w:t>Time Thickness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651D03" w14:textId="77777777" w:rsidR="00187D21" w:rsidRPr="00187D21" w:rsidRDefault="00187D21" w:rsidP="00187D2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187D21">
              <w:rPr>
                <w:rFonts w:ascii="Calibri" w:hAnsi="Calibri"/>
                <w:color w:val="000000"/>
                <w:sz w:val="22"/>
                <w:szCs w:val="22"/>
              </w:rPr>
              <w:t>A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16BE66" w14:textId="77777777" w:rsidR="00187D21" w:rsidRPr="00187D21" w:rsidRDefault="00187D21" w:rsidP="00187D2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187D21">
              <w:rPr>
                <w:rFonts w:ascii="Calibri" w:hAnsi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9345BE" w14:textId="77777777" w:rsidR="00187D21" w:rsidRPr="00187D21" w:rsidRDefault="00187D21" w:rsidP="00187D2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187D21">
              <w:rPr>
                <w:rFonts w:ascii="Calibri" w:hAnsi="Calibri"/>
                <w:color w:val="000000"/>
                <w:sz w:val="22"/>
                <w:szCs w:val="22"/>
              </w:rPr>
              <w:t>C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E75913" w14:textId="77777777" w:rsidR="00187D21" w:rsidRPr="00187D21" w:rsidRDefault="00187D21" w:rsidP="00187D2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187D21">
              <w:rPr>
                <w:rFonts w:ascii="Calibri" w:hAnsi="Calibri"/>
                <w:color w:val="000000"/>
                <w:sz w:val="22"/>
                <w:szCs w:val="22"/>
              </w:rPr>
              <w:t>D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50F995" w14:textId="77777777" w:rsidR="00187D21" w:rsidRPr="00187D21" w:rsidRDefault="00187D21" w:rsidP="00187D2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187D21">
              <w:rPr>
                <w:rFonts w:ascii="Calibri" w:hAnsi="Calibri"/>
                <w:color w:val="000000"/>
                <w:sz w:val="22"/>
                <w:szCs w:val="22"/>
              </w:rPr>
              <w:t>E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838E23" w14:textId="77777777" w:rsidR="00187D21" w:rsidRPr="00187D21" w:rsidRDefault="00187D21" w:rsidP="00187D2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187D21">
              <w:rPr>
                <w:rFonts w:ascii="Calibri" w:hAnsi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F0B9B8" w14:textId="77777777" w:rsidR="00187D21" w:rsidRPr="00187D21" w:rsidRDefault="00187D21" w:rsidP="00187D2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187D21">
              <w:rPr>
                <w:rFonts w:ascii="Calibri" w:hAnsi="Calibri"/>
                <w:color w:val="000000"/>
                <w:sz w:val="22"/>
                <w:szCs w:val="22"/>
              </w:rPr>
              <w:t>G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119BFE" w14:textId="77777777" w:rsidR="00187D21" w:rsidRPr="00187D21" w:rsidRDefault="00187D21" w:rsidP="00187D2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187D21">
              <w:rPr>
                <w:rFonts w:ascii="Calibri" w:hAnsi="Calibri"/>
                <w:color w:val="000000"/>
                <w:sz w:val="22"/>
                <w:szCs w:val="22"/>
              </w:rPr>
              <w:t>H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9A1213" w14:textId="77777777" w:rsidR="00187D21" w:rsidRPr="00187D21" w:rsidRDefault="00187D21" w:rsidP="00187D2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187D21">
              <w:rPr>
                <w:rFonts w:ascii="Calibri" w:hAnsi="Calibri"/>
                <w:color w:val="000000"/>
                <w:sz w:val="22"/>
                <w:szCs w:val="22"/>
              </w:rPr>
              <w:t>I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B44295" w14:textId="77777777" w:rsidR="00187D21" w:rsidRPr="00187D21" w:rsidRDefault="00187D21" w:rsidP="00187D2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187D21">
              <w:rPr>
                <w:rFonts w:ascii="Calibri" w:hAnsi="Calibri"/>
                <w:color w:val="000000"/>
                <w:sz w:val="22"/>
                <w:szCs w:val="22"/>
              </w:rPr>
              <w:t>J</w:t>
            </w:r>
          </w:p>
        </w:tc>
      </w:tr>
      <w:tr w:rsidR="00187D21" w:rsidRPr="00187D21" w14:paraId="2B8F6EDC" w14:textId="77777777" w:rsidTr="001176A2">
        <w:trPr>
          <w:trHeight w:val="333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66C786" w14:textId="77777777" w:rsidR="00187D21" w:rsidRPr="00187D21" w:rsidRDefault="00187D21" w:rsidP="00187D21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187D21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Water Layer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014B21" w14:textId="77777777" w:rsidR="00187D21" w:rsidRPr="00187D21" w:rsidRDefault="00187D21" w:rsidP="00187D2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187D21">
              <w:rPr>
                <w:rFonts w:ascii="Calibri" w:hAnsi="Calibri"/>
                <w:color w:val="000000"/>
                <w:sz w:val="22"/>
                <w:szCs w:val="22"/>
              </w:rPr>
              <w:t>0.060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ABF6BF" w14:textId="77777777" w:rsidR="00187D21" w:rsidRPr="00187D21" w:rsidRDefault="00187D21" w:rsidP="00187D2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187D21">
              <w:rPr>
                <w:rFonts w:ascii="Calibri" w:hAnsi="Calibri"/>
                <w:color w:val="000000"/>
                <w:sz w:val="22"/>
                <w:szCs w:val="22"/>
              </w:rPr>
              <w:t>0.075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25DB59" w14:textId="77777777" w:rsidR="00187D21" w:rsidRPr="00187D21" w:rsidRDefault="00187D21" w:rsidP="00187D2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187D21">
              <w:rPr>
                <w:rFonts w:ascii="Calibri" w:hAnsi="Calibri"/>
                <w:color w:val="000000"/>
                <w:sz w:val="22"/>
                <w:szCs w:val="22"/>
              </w:rPr>
              <w:t>0.075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5CB6A2" w14:textId="77777777" w:rsidR="00187D21" w:rsidRPr="00187D21" w:rsidRDefault="00187D21" w:rsidP="00187D2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187D21">
              <w:rPr>
                <w:rFonts w:ascii="Calibri" w:hAnsi="Calibri"/>
                <w:color w:val="000000"/>
                <w:sz w:val="22"/>
                <w:szCs w:val="22"/>
              </w:rPr>
              <w:t>0.080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D71B66" w14:textId="77777777" w:rsidR="00187D21" w:rsidRPr="00187D21" w:rsidRDefault="00187D21" w:rsidP="00187D2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187D21">
              <w:rPr>
                <w:rFonts w:ascii="Calibri" w:hAnsi="Calibri"/>
                <w:color w:val="000000"/>
                <w:sz w:val="22"/>
                <w:szCs w:val="22"/>
              </w:rPr>
              <w:t>0.100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42FAE4" w14:textId="77777777" w:rsidR="00187D21" w:rsidRPr="00187D21" w:rsidRDefault="00187D21" w:rsidP="00187D2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187D21">
              <w:rPr>
                <w:rFonts w:ascii="Calibri" w:hAnsi="Calibri"/>
                <w:color w:val="000000"/>
                <w:sz w:val="22"/>
                <w:szCs w:val="22"/>
              </w:rPr>
              <w:t>0.140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9FA059" w14:textId="77777777" w:rsidR="00187D21" w:rsidRPr="00187D21" w:rsidRDefault="00187D21" w:rsidP="00187D2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187D21">
              <w:rPr>
                <w:rFonts w:ascii="Calibri" w:hAnsi="Calibri"/>
                <w:color w:val="000000"/>
                <w:sz w:val="22"/>
                <w:szCs w:val="22"/>
              </w:rPr>
              <w:t>0.170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D72D8D" w14:textId="77777777" w:rsidR="00187D21" w:rsidRPr="00187D21" w:rsidRDefault="00187D21" w:rsidP="00187D2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187D21">
              <w:rPr>
                <w:rFonts w:ascii="Calibri" w:hAnsi="Calibri"/>
                <w:color w:val="000000"/>
                <w:sz w:val="22"/>
                <w:szCs w:val="22"/>
              </w:rPr>
              <w:t>0.175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FB7567" w14:textId="77777777" w:rsidR="00187D21" w:rsidRPr="00187D21" w:rsidRDefault="00187D21" w:rsidP="00187D2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187D21">
              <w:rPr>
                <w:rFonts w:ascii="Calibri" w:hAnsi="Calibri"/>
                <w:color w:val="000000"/>
                <w:sz w:val="22"/>
                <w:szCs w:val="22"/>
              </w:rPr>
              <w:t>0.170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D3E1F0" w14:textId="77777777" w:rsidR="00187D21" w:rsidRPr="00187D21" w:rsidRDefault="00187D21" w:rsidP="00187D2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187D21">
              <w:rPr>
                <w:rFonts w:ascii="Calibri" w:hAnsi="Calibri"/>
                <w:color w:val="000000"/>
                <w:sz w:val="22"/>
                <w:szCs w:val="22"/>
              </w:rPr>
              <w:t>0.175</w:t>
            </w:r>
          </w:p>
        </w:tc>
      </w:tr>
      <w:tr w:rsidR="00187D21" w:rsidRPr="00187D21" w14:paraId="1876A095" w14:textId="77777777" w:rsidTr="001176A2">
        <w:trPr>
          <w:trHeight w:val="333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9CAA04" w14:textId="77777777" w:rsidR="00187D21" w:rsidRPr="00187D21" w:rsidRDefault="00187D21" w:rsidP="00187D21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187D21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Pleisto</w:t>
            </w: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3328DA" w14:textId="77777777" w:rsidR="00187D21" w:rsidRPr="00187D21" w:rsidRDefault="00187D21" w:rsidP="00187D2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187D21">
              <w:rPr>
                <w:rFonts w:ascii="Calibri" w:hAnsi="Calibri"/>
                <w:color w:val="000000"/>
                <w:sz w:val="22"/>
                <w:szCs w:val="22"/>
              </w:rPr>
              <w:t>0.120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B32562" w14:textId="77777777" w:rsidR="00187D21" w:rsidRPr="00187D21" w:rsidRDefault="00187D21" w:rsidP="00187D2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187D21">
              <w:rPr>
                <w:rFonts w:ascii="Calibri" w:hAnsi="Calibri"/>
                <w:color w:val="000000"/>
                <w:sz w:val="22"/>
                <w:szCs w:val="22"/>
              </w:rPr>
              <w:t>0.135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AE19EA" w14:textId="77777777" w:rsidR="00187D21" w:rsidRPr="00187D21" w:rsidRDefault="00187D21" w:rsidP="00187D2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187D21">
              <w:rPr>
                <w:rFonts w:ascii="Calibri" w:hAnsi="Calibri"/>
                <w:color w:val="000000"/>
                <w:sz w:val="22"/>
                <w:szCs w:val="22"/>
              </w:rPr>
              <w:t>0.155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24DC68" w14:textId="77777777" w:rsidR="00187D21" w:rsidRPr="00187D21" w:rsidRDefault="00187D21" w:rsidP="00187D2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187D21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2856AC" w14:textId="77777777" w:rsidR="00187D21" w:rsidRPr="00187D21" w:rsidRDefault="00187D21" w:rsidP="00187D2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187D21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91FCF8" w14:textId="77777777" w:rsidR="00187D21" w:rsidRPr="00187D21" w:rsidRDefault="00187D21" w:rsidP="00187D2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187D21">
              <w:rPr>
                <w:rFonts w:ascii="Calibri" w:hAnsi="Calibri"/>
                <w:color w:val="000000"/>
                <w:sz w:val="22"/>
                <w:szCs w:val="22"/>
              </w:rPr>
              <w:t>0.220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A292EF" w14:textId="77777777" w:rsidR="00187D21" w:rsidRPr="00187D21" w:rsidRDefault="00187D21" w:rsidP="00187D2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187D21">
              <w:rPr>
                <w:rFonts w:ascii="Calibri" w:hAnsi="Calibri"/>
                <w:color w:val="000000"/>
                <w:sz w:val="22"/>
                <w:szCs w:val="22"/>
              </w:rPr>
              <w:t>0.270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EB9053" w14:textId="77777777" w:rsidR="00187D21" w:rsidRPr="00187D21" w:rsidRDefault="00187D21" w:rsidP="00187D2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187D21">
              <w:rPr>
                <w:rFonts w:ascii="Calibri" w:hAnsi="Calibri"/>
                <w:color w:val="000000"/>
                <w:sz w:val="22"/>
                <w:szCs w:val="22"/>
              </w:rPr>
              <w:t>0.365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0C8E28" w14:textId="77777777" w:rsidR="00187D21" w:rsidRPr="00187D21" w:rsidRDefault="00187D21" w:rsidP="00187D2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187D21">
              <w:rPr>
                <w:rFonts w:ascii="Calibri" w:hAnsi="Calibri"/>
                <w:color w:val="000000"/>
                <w:sz w:val="22"/>
                <w:szCs w:val="22"/>
              </w:rPr>
              <w:t>0.420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B64B62" w14:textId="77777777" w:rsidR="00187D21" w:rsidRPr="00187D21" w:rsidRDefault="00187D21" w:rsidP="00187D2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187D21">
              <w:rPr>
                <w:rFonts w:ascii="Calibri" w:hAnsi="Calibri"/>
                <w:color w:val="000000"/>
                <w:sz w:val="22"/>
                <w:szCs w:val="22"/>
              </w:rPr>
              <w:t>0.460</w:t>
            </w:r>
          </w:p>
        </w:tc>
      </w:tr>
      <w:tr w:rsidR="00187D21" w:rsidRPr="00187D21" w14:paraId="29CF64DE" w14:textId="77777777" w:rsidTr="001176A2">
        <w:trPr>
          <w:trHeight w:val="333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FB2D87" w14:textId="77777777" w:rsidR="00187D21" w:rsidRPr="00187D21" w:rsidRDefault="00187D21" w:rsidP="00187D21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187D21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U Plio</w:t>
            </w: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0E4CC3" w14:textId="77777777" w:rsidR="00187D21" w:rsidRPr="00187D21" w:rsidRDefault="00187D21" w:rsidP="00187D2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187D21">
              <w:rPr>
                <w:rFonts w:ascii="Calibri" w:hAnsi="Calibri"/>
                <w:color w:val="000000"/>
                <w:sz w:val="22"/>
                <w:szCs w:val="22"/>
              </w:rPr>
              <w:t>0.120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A3C1EF" w14:textId="77777777" w:rsidR="00187D21" w:rsidRPr="00187D21" w:rsidRDefault="00187D21" w:rsidP="00187D2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187D21">
              <w:rPr>
                <w:rFonts w:ascii="Calibri" w:hAnsi="Calibri"/>
                <w:color w:val="000000"/>
                <w:sz w:val="22"/>
                <w:szCs w:val="22"/>
              </w:rPr>
              <w:t>0.110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53D9A5" w14:textId="77777777" w:rsidR="00187D21" w:rsidRPr="00187D21" w:rsidRDefault="00187D21" w:rsidP="00187D2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187D21">
              <w:rPr>
                <w:rFonts w:ascii="Calibri" w:hAnsi="Calibri"/>
                <w:color w:val="000000"/>
                <w:sz w:val="22"/>
                <w:szCs w:val="22"/>
              </w:rPr>
              <w:t>0.120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D17764" w14:textId="77777777" w:rsidR="00187D21" w:rsidRPr="00187D21" w:rsidRDefault="00187D21" w:rsidP="00187D2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187D21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DE1942" w14:textId="77777777" w:rsidR="00187D21" w:rsidRPr="00187D21" w:rsidRDefault="00187D21" w:rsidP="00187D2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187D21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7BE253" w14:textId="77777777" w:rsidR="00187D21" w:rsidRPr="00187D21" w:rsidRDefault="00187D21" w:rsidP="00187D2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187D21">
              <w:rPr>
                <w:rFonts w:ascii="Calibri" w:hAnsi="Calibri"/>
                <w:color w:val="000000"/>
                <w:sz w:val="22"/>
                <w:szCs w:val="22"/>
              </w:rPr>
              <w:t>0.110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A672FB" w14:textId="77777777" w:rsidR="00187D21" w:rsidRPr="00187D21" w:rsidRDefault="00187D21" w:rsidP="00187D2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187D21">
              <w:rPr>
                <w:rFonts w:ascii="Calibri" w:hAnsi="Calibri"/>
                <w:color w:val="000000"/>
                <w:sz w:val="22"/>
                <w:szCs w:val="22"/>
              </w:rPr>
              <w:t>0.085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95BF15" w14:textId="77777777" w:rsidR="00187D21" w:rsidRPr="00187D21" w:rsidRDefault="00187D21" w:rsidP="00187D2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187D21">
              <w:rPr>
                <w:rFonts w:ascii="Calibri" w:hAnsi="Calibri"/>
                <w:color w:val="000000"/>
                <w:sz w:val="22"/>
                <w:szCs w:val="22"/>
              </w:rPr>
              <w:t>0.180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D04F6F" w14:textId="77777777" w:rsidR="00187D21" w:rsidRPr="00187D21" w:rsidRDefault="00187D21" w:rsidP="00187D2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187D21">
              <w:rPr>
                <w:rFonts w:ascii="Calibri" w:hAnsi="Calibri"/>
                <w:color w:val="000000"/>
                <w:sz w:val="22"/>
                <w:szCs w:val="22"/>
              </w:rPr>
              <w:t>0.210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84481D" w14:textId="77777777" w:rsidR="00187D21" w:rsidRPr="00187D21" w:rsidRDefault="00187D21" w:rsidP="00187D2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187D21">
              <w:rPr>
                <w:rFonts w:ascii="Calibri" w:hAnsi="Calibri"/>
                <w:color w:val="000000"/>
                <w:sz w:val="22"/>
                <w:szCs w:val="22"/>
              </w:rPr>
              <w:t>0.255</w:t>
            </w:r>
          </w:p>
        </w:tc>
      </w:tr>
      <w:tr w:rsidR="00187D21" w:rsidRPr="00187D21" w14:paraId="58108740" w14:textId="77777777" w:rsidTr="001176A2">
        <w:trPr>
          <w:trHeight w:val="333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5D5485" w14:textId="77777777" w:rsidR="00187D21" w:rsidRPr="00187D21" w:rsidRDefault="00187D21" w:rsidP="00187D21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187D21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L Plio</w:t>
            </w: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802AD0" w14:textId="77777777" w:rsidR="00187D21" w:rsidRPr="00187D21" w:rsidRDefault="00187D21" w:rsidP="00187D2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187D21">
              <w:rPr>
                <w:rFonts w:ascii="Calibri" w:hAnsi="Calibri"/>
                <w:color w:val="000000"/>
                <w:sz w:val="22"/>
                <w:szCs w:val="22"/>
              </w:rPr>
              <w:t>0.130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F745C0" w14:textId="77777777" w:rsidR="00187D21" w:rsidRPr="00187D21" w:rsidRDefault="00187D21" w:rsidP="00187D2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187D21">
              <w:rPr>
                <w:rFonts w:ascii="Calibri" w:hAnsi="Calibri"/>
                <w:color w:val="000000"/>
                <w:sz w:val="22"/>
                <w:szCs w:val="22"/>
              </w:rPr>
              <w:t>0.140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3BCEEF" w14:textId="77777777" w:rsidR="00187D21" w:rsidRPr="00187D21" w:rsidRDefault="00187D21" w:rsidP="00187D2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187D21">
              <w:rPr>
                <w:rFonts w:ascii="Calibri" w:hAnsi="Calibri"/>
                <w:color w:val="000000"/>
                <w:sz w:val="22"/>
                <w:szCs w:val="22"/>
              </w:rPr>
              <w:t>0.115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7E8E26" w14:textId="77777777" w:rsidR="00187D21" w:rsidRPr="00187D21" w:rsidRDefault="00187D21" w:rsidP="00187D2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187D21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203427" w14:textId="77777777" w:rsidR="00187D21" w:rsidRPr="00187D21" w:rsidRDefault="00187D21" w:rsidP="00187D2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187D21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7D88AB" w14:textId="77777777" w:rsidR="00187D21" w:rsidRPr="00187D21" w:rsidRDefault="00187D21" w:rsidP="00187D2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187D21">
              <w:rPr>
                <w:rFonts w:ascii="Calibri" w:hAnsi="Calibri"/>
                <w:color w:val="000000"/>
                <w:sz w:val="22"/>
                <w:szCs w:val="22"/>
              </w:rPr>
              <w:t>0.220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F0F36B" w14:textId="77777777" w:rsidR="00187D21" w:rsidRPr="00187D21" w:rsidRDefault="00187D21" w:rsidP="00187D2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187D21">
              <w:rPr>
                <w:rFonts w:ascii="Calibri" w:hAnsi="Calibri"/>
                <w:color w:val="000000"/>
                <w:sz w:val="22"/>
                <w:szCs w:val="22"/>
              </w:rPr>
              <w:t>0.375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B72DE7" w14:textId="77777777" w:rsidR="00187D21" w:rsidRPr="00187D21" w:rsidRDefault="00187D21" w:rsidP="00187D2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187D21">
              <w:rPr>
                <w:rFonts w:ascii="Calibri" w:hAnsi="Calibri"/>
                <w:color w:val="000000"/>
                <w:sz w:val="22"/>
                <w:szCs w:val="22"/>
              </w:rPr>
              <w:t>0.320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68F58C" w14:textId="77777777" w:rsidR="00187D21" w:rsidRPr="00187D21" w:rsidRDefault="00187D21" w:rsidP="00187D2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187D21">
              <w:rPr>
                <w:rFonts w:ascii="Calibri" w:hAnsi="Calibri"/>
                <w:color w:val="000000"/>
                <w:sz w:val="22"/>
                <w:szCs w:val="22"/>
              </w:rPr>
              <w:t>0.325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A0D4CC" w14:textId="77777777" w:rsidR="00187D21" w:rsidRPr="00187D21" w:rsidRDefault="00187D21" w:rsidP="00187D2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187D21">
              <w:rPr>
                <w:rFonts w:ascii="Calibri" w:hAnsi="Calibri"/>
                <w:color w:val="000000"/>
                <w:sz w:val="22"/>
                <w:szCs w:val="22"/>
              </w:rPr>
              <w:t>0.270</w:t>
            </w:r>
          </w:p>
        </w:tc>
      </w:tr>
      <w:tr w:rsidR="00187D21" w:rsidRPr="00187D21" w14:paraId="737A8583" w14:textId="77777777" w:rsidTr="001176A2">
        <w:trPr>
          <w:trHeight w:val="333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2186E2" w14:textId="77777777" w:rsidR="00187D21" w:rsidRPr="00187D21" w:rsidRDefault="00187D21" w:rsidP="00187D21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187D21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Mio</w:t>
            </w: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403D67" w14:textId="77777777" w:rsidR="00187D21" w:rsidRPr="00187D21" w:rsidRDefault="00187D21" w:rsidP="00187D2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187D21">
              <w:rPr>
                <w:rFonts w:ascii="Calibri" w:hAnsi="Calibri"/>
                <w:color w:val="000000"/>
                <w:sz w:val="22"/>
                <w:szCs w:val="22"/>
              </w:rPr>
              <w:t>0.185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80862F" w14:textId="77777777" w:rsidR="00187D21" w:rsidRPr="00187D21" w:rsidRDefault="00187D21" w:rsidP="00187D2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187D21">
              <w:rPr>
                <w:rFonts w:ascii="Calibri" w:hAnsi="Calibri"/>
                <w:color w:val="000000"/>
                <w:sz w:val="22"/>
                <w:szCs w:val="22"/>
              </w:rPr>
              <w:t>0.205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A8BD3F" w14:textId="77777777" w:rsidR="00187D21" w:rsidRPr="00187D21" w:rsidRDefault="00187D21" w:rsidP="00187D2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187D21">
              <w:rPr>
                <w:rFonts w:ascii="Calibri" w:hAnsi="Calibri"/>
                <w:color w:val="000000"/>
                <w:sz w:val="22"/>
                <w:szCs w:val="22"/>
              </w:rPr>
              <w:t>0.225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71039C" w14:textId="77777777" w:rsidR="00187D21" w:rsidRPr="00187D21" w:rsidRDefault="00187D21" w:rsidP="00187D2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187D21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A45CE7" w14:textId="77777777" w:rsidR="00187D21" w:rsidRPr="00187D21" w:rsidRDefault="00187D21" w:rsidP="00187D2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187D21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8CCC9B" w14:textId="77777777" w:rsidR="00187D21" w:rsidRPr="00187D21" w:rsidRDefault="00187D21" w:rsidP="00187D2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187D21">
              <w:rPr>
                <w:rFonts w:ascii="Calibri" w:hAnsi="Calibri"/>
                <w:color w:val="000000"/>
                <w:sz w:val="22"/>
                <w:szCs w:val="22"/>
              </w:rPr>
              <w:t>0.220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92231D" w14:textId="77777777" w:rsidR="00187D21" w:rsidRPr="00187D21" w:rsidRDefault="00187D21" w:rsidP="00187D2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187D21">
              <w:rPr>
                <w:rFonts w:ascii="Calibri" w:hAnsi="Calibri"/>
                <w:color w:val="000000"/>
                <w:sz w:val="22"/>
                <w:szCs w:val="22"/>
              </w:rPr>
              <w:t>0.190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59C9FB" w14:textId="77777777" w:rsidR="00187D21" w:rsidRPr="00187D21" w:rsidRDefault="00187D21" w:rsidP="00187D2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187D21">
              <w:rPr>
                <w:rFonts w:ascii="Calibri" w:hAnsi="Calibri"/>
                <w:color w:val="000000"/>
                <w:sz w:val="22"/>
                <w:szCs w:val="22"/>
              </w:rPr>
              <w:t>0.210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A66FBC" w14:textId="77777777" w:rsidR="00187D21" w:rsidRPr="00187D21" w:rsidRDefault="00187D21" w:rsidP="00187D2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187D21">
              <w:rPr>
                <w:rFonts w:ascii="Calibri" w:hAnsi="Calibri"/>
                <w:color w:val="000000"/>
                <w:sz w:val="22"/>
                <w:szCs w:val="22"/>
              </w:rPr>
              <w:t>0.195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19590F" w14:textId="77777777" w:rsidR="00187D21" w:rsidRPr="00187D21" w:rsidRDefault="00187D21" w:rsidP="00187D2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187D21">
              <w:rPr>
                <w:rFonts w:ascii="Calibri" w:hAnsi="Calibri"/>
                <w:color w:val="000000"/>
                <w:sz w:val="22"/>
                <w:szCs w:val="22"/>
              </w:rPr>
              <w:t>0.160</w:t>
            </w:r>
          </w:p>
        </w:tc>
      </w:tr>
      <w:tr w:rsidR="00187D21" w:rsidRPr="00187D21" w14:paraId="4D350861" w14:textId="77777777" w:rsidTr="001176A2">
        <w:trPr>
          <w:trHeight w:val="333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60F68A" w14:textId="77777777" w:rsidR="00187D21" w:rsidRPr="00187D21" w:rsidRDefault="00187D21" w:rsidP="00187D21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187D21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Lake Entrance</w:t>
            </w: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DEE107" w14:textId="77777777" w:rsidR="00187D21" w:rsidRPr="00187D21" w:rsidRDefault="00187D21" w:rsidP="00187D2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187D21">
              <w:rPr>
                <w:rFonts w:ascii="Calibri" w:hAnsi="Calibri"/>
                <w:color w:val="000000"/>
                <w:sz w:val="22"/>
                <w:szCs w:val="22"/>
              </w:rPr>
              <w:t>0.405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6B9BAB" w14:textId="77777777" w:rsidR="00187D21" w:rsidRPr="00187D21" w:rsidRDefault="00187D21" w:rsidP="00187D2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187D21">
              <w:rPr>
                <w:rFonts w:ascii="Calibri" w:hAnsi="Calibri"/>
                <w:color w:val="000000"/>
                <w:sz w:val="22"/>
                <w:szCs w:val="22"/>
              </w:rPr>
              <w:t>0.365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3FA599" w14:textId="77777777" w:rsidR="00187D21" w:rsidRPr="00187D21" w:rsidRDefault="00187D21" w:rsidP="00187D2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187D21">
              <w:rPr>
                <w:rFonts w:ascii="Calibri" w:hAnsi="Calibri"/>
                <w:color w:val="000000"/>
                <w:sz w:val="22"/>
                <w:szCs w:val="22"/>
              </w:rPr>
              <w:t>0.325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C09415" w14:textId="77777777" w:rsidR="00187D21" w:rsidRPr="00187D21" w:rsidRDefault="00187D21" w:rsidP="00187D2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187D21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FDB7A2" w14:textId="77777777" w:rsidR="00187D21" w:rsidRPr="00187D21" w:rsidRDefault="00187D21" w:rsidP="00187D2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187D21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7A8716" w14:textId="77777777" w:rsidR="00187D21" w:rsidRPr="00187D21" w:rsidRDefault="00187D21" w:rsidP="00187D2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187D21">
              <w:rPr>
                <w:rFonts w:ascii="Calibri" w:hAnsi="Calibri"/>
                <w:color w:val="000000"/>
                <w:sz w:val="22"/>
                <w:szCs w:val="22"/>
              </w:rPr>
              <w:t>0.115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9D2A89" w14:textId="77777777" w:rsidR="00187D21" w:rsidRPr="00187D21" w:rsidRDefault="00187D21" w:rsidP="00187D2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187D21">
              <w:rPr>
                <w:rFonts w:ascii="Calibri" w:hAnsi="Calibri"/>
                <w:color w:val="000000"/>
                <w:sz w:val="22"/>
                <w:szCs w:val="22"/>
              </w:rPr>
              <w:t>0.110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75B7EA" w14:textId="77777777" w:rsidR="00187D21" w:rsidRPr="00187D21" w:rsidRDefault="00187D21" w:rsidP="00187D2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187D21">
              <w:rPr>
                <w:rFonts w:ascii="Calibri" w:hAnsi="Calibri"/>
                <w:color w:val="000000"/>
                <w:sz w:val="22"/>
                <w:szCs w:val="22"/>
              </w:rPr>
              <w:t>0.225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1D6673" w14:textId="77777777" w:rsidR="00187D21" w:rsidRPr="00187D21" w:rsidRDefault="00187D21" w:rsidP="00187D2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187D21">
              <w:rPr>
                <w:rFonts w:ascii="Calibri" w:hAnsi="Calibri"/>
                <w:color w:val="000000"/>
                <w:sz w:val="22"/>
                <w:szCs w:val="22"/>
              </w:rPr>
              <w:t>0.300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F00679" w14:textId="77777777" w:rsidR="00187D21" w:rsidRPr="00187D21" w:rsidRDefault="00187D21" w:rsidP="00187D2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187D21">
              <w:rPr>
                <w:rFonts w:ascii="Calibri" w:hAnsi="Calibri"/>
                <w:color w:val="000000"/>
                <w:sz w:val="22"/>
                <w:szCs w:val="22"/>
              </w:rPr>
              <w:t>0.355</w:t>
            </w:r>
          </w:p>
        </w:tc>
      </w:tr>
    </w:tbl>
    <w:p w14:paraId="068F50D7" w14:textId="77777777" w:rsidR="00187D21" w:rsidRDefault="00187D21" w:rsidP="00187D21"/>
    <w:p w14:paraId="431CF2F7" w14:textId="77777777" w:rsidR="00187D21" w:rsidRPr="0069680D" w:rsidRDefault="00187D21" w:rsidP="00187D21">
      <w:pPr>
        <w:pStyle w:val="BlockLine"/>
        <w:rPr>
          <w:rFonts w:ascii="Arial" w:hAnsi="Arial"/>
          <w:sz w:val="32"/>
        </w:rPr>
      </w:pP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1728"/>
        <w:gridCol w:w="7740"/>
      </w:tblGrid>
      <w:tr w:rsidR="00187D21" w:rsidRPr="00A53801" w14:paraId="6DE09438" w14:textId="77777777" w:rsidTr="004E2B16">
        <w:trPr>
          <w:cantSplit/>
        </w:trPr>
        <w:tc>
          <w:tcPr>
            <w:tcW w:w="1728" w:type="dxa"/>
          </w:tcPr>
          <w:p w14:paraId="48A1C3AC" w14:textId="77777777" w:rsidR="00187D21" w:rsidRPr="00A53801" w:rsidRDefault="00187D21" w:rsidP="00187D21">
            <w:pPr>
              <w:pStyle w:val="BlockLabel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Velocities</w:t>
            </w:r>
          </w:p>
        </w:tc>
        <w:tc>
          <w:tcPr>
            <w:tcW w:w="7740" w:type="dxa"/>
          </w:tcPr>
          <w:p w14:paraId="00DC8471" w14:textId="0C6DC410" w:rsidR="00187D21" w:rsidRDefault="00187D21" w:rsidP="00882FF9">
            <w:pPr>
              <w:tabs>
                <w:tab w:val="left" w:pos="822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If we used a simple</w:t>
            </w:r>
            <w:r w:rsidR="00D94686">
              <w:rPr>
                <w:rFonts w:ascii="Arial" w:hAnsi="Arial" w:cs="Arial"/>
                <w:sz w:val="24"/>
                <w:szCs w:val="24"/>
              </w:rPr>
              <w:t>, constant</w:t>
            </w:r>
            <w:r>
              <w:rPr>
                <w:rFonts w:ascii="Arial" w:hAnsi="Arial" w:cs="Arial"/>
                <w:sz w:val="24"/>
                <w:szCs w:val="24"/>
              </w:rPr>
              <w:t xml:space="preserve"> velocity model that was a single function </w:t>
            </w:r>
            <w:r w:rsidR="00D94686">
              <w:rPr>
                <w:rFonts w:ascii="Arial" w:hAnsi="Arial" w:cs="Arial"/>
                <w:sz w:val="24"/>
                <w:szCs w:val="24"/>
              </w:rPr>
              <w:t>of</w:t>
            </w:r>
            <w:r>
              <w:rPr>
                <w:rFonts w:ascii="Arial" w:hAnsi="Arial" w:cs="Arial"/>
                <w:sz w:val="24"/>
                <w:szCs w:val="24"/>
              </w:rPr>
              <w:t xml:space="preserve"> depth, then the overall configuration of the horizons would be the same in time and depth – it would just be </w:t>
            </w:r>
            <w:r w:rsidR="001C567F">
              <w:rPr>
                <w:rFonts w:ascii="Arial" w:hAnsi="Arial" w:cs="Arial"/>
                <w:sz w:val="24"/>
                <w:szCs w:val="24"/>
              </w:rPr>
              <w:t xml:space="preserve">a simple re-scaling </w:t>
            </w:r>
            <w:r w:rsidR="00DF0AA5">
              <w:rPr>
                <w:rFonts w:ascii="Arial" w:hAnsi="Arial" w:cs="Arial"/>
                <w:sz w:val="24"/>
                <w:szCs w:val="24"/>
              </w:rPr>
              <w:t xml:space="preserve">(stretching - squeezing) </w:t>
            </w:r>
            <w:r w:rsidR="00882FF9">
              <w:rPr>
                <w:rFonts w:ascii="Arial" w:hAnsi="Arial" w:cs="Arial"/>
                <w:sz w:val="24"/>
                <w:szCs w:val="24"/>
              </w:rPr>
              <w:t xml:space="preserve">of the values. </w:t>
            </w:r>
            <w:r w:rsidR="001C567F">
              <w:rPr>
                <w:rFonts w:ascii="Arial" w:hAnsi="Arial" w:cs="Arial"/>
                <w:sz w:val="24"/>
                <w:szCs w:val="24"/>
              </w:rPr>
              <w:t>The crest of the anticline would be at the same location in depth as it is in time.</w:t>
            </w:r>
            <w:r w:rsidR="00882FF9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0C7366">
              <w:rPr>
                <w:rFonts w:ascii="Arial" w:hAnsi="Arial" w:cs="Arial"/>
                <w:sz w:val="24"/>
                <w:szCs w:val="24"/>
              </w:rPr>
              <w:t>This was shown in the lecture slides.</w:t>
            </w:r>
          </w:p>
          <w:p w14:paraId="26D18632" w14:textId="77777777" w:rsidR="00187D21" w:rsidRDefault="00187D21" w:rsidP="001176A2">
            <w:pPr>
              <w:tabs>
                <w:tab w:val="left" w:pos="822"/>
              </w:tabs>
              <w:rPr>
                <w:rFonts w:ascii="Arial" w:hAnsi="Arial" w:cs="Arial"/>
                <w:sz w:val="24"/>
                <w:szCs w:val="24"/>
              </w:rPr>
            </w:pPr>
          </w:p>
          <w:p w14:paraId="4F15E6E9" w14:textId="4A71A965" w:rsidR="00187D21" w:rsidRDefault="001C567F" w:rsidP="00882FF9">
            <w:pPr>
              <w:tabs>
                <w:tab w:val="left" w:pos="822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However, the velocity structure </w:t>
            </w:r>
            <w:r w:rsidR="00882FF9">
              <w:rPr>
                <w:rFonts w:ascii="Arial" w:hAnsi="Arial" w:cs="Arial"/>
                <w:sz w:val="24"/>
                <w:szCs w:val="24"/>
              </w:rPr>
              <w:t xml:space="preserve">in this area is not so simple. </w:t>
            </w:r>
            <w:r>
              <w:rPr>
                <w:rFonts w:ascii="Arial" w:hAnsi="Arial" w:cs="Arial"/>
                <w:sz w:val="24"/>
                <w:szCs w:val="24"/>
              </w:rPr>
              <w:t xml:space="preserve">The velocities are primarily related to the five stratigraphic intervals.  </w:t>
            </w:r>
            <w:r w:rsidR="00DF0AA5">
              <w:rPr>
                <w:rFonts w:ascii="Arial" w:hAnsi="Arial" w:cs="Arial"/>
                <w:sz w:val="24"/>
                <w:szCs w:val="24"/>
              </w:rPr>
              <w:t>Detailed velocity analyses</w:t>
            </w:r>
            <w:r w:rsidR="00882FF9">
              <w:rPr>
                <w:rFonts w:ascii="Arial" w:hAnsi="Arial" w:cs="Arial"/>
                <w:sz w:val="24"/>
                <w:szCs w:val="24"/>
              </w:rPr>
              <w:t xml:space="preserve"> were done every 2 kilometers. </w:t>
            </w:r>
            <w:r w:rsidR="00DF0AA5">
              <w:rPr>
                <w:rFonts w:ascii="Arial" w:hAnsi="Arial" w:cs="Arial"/>
                <w:sz w:val="24"/>
                <w:szCs w:val="24"/>
              </w:rPr>
              <w:t>This indicated that the velocities for</w:t>
            </w:r>
            <w:r>
              <w:rPr>
                <w:rFonts w:ascii="Arial" w:hAnsi="Arial" w:cs="Arial"/>
                <w:sz w:val="24"/>
                <w:szCs w:val="24"/>
              </w:rPr>
              <w:t xml:space="preserve"> the water layer</w:t>
            </w:r>
            <w:r w:rsidR="009F0DC6">
              <w:rPr>
                <w:rFonts w:ascii="Arial" w:hAnsi="Arial" w:cs="Arial"/>
                <w:sz w:val="24"/>
                <w:szCs w:val="24"/>
              </w:rPr>
              <w:t xml:space="preserve"> and the</w:t>
            </w:r>
            <w:r>
              <w:rPr>
                <w:rFonts w:ascii="Arial" w:hAnsi="Arial" w:cs="Arial"/>
                <w:sz w:val="24"/>
                <w:szCs w:val="24"/>
              </w:rPr>
              <w:t xml:space="preserve"> Pl</w:t>
            </w:r>
            <w:r w:rsidR="00882FF9">
              <w:rPr>
                <w:rFonts w:ascii="Arial" w:hAnsi="Arial" w:cs="Arial"/>
                <w:sz w:val="24"/>
                <w:szCs w:val="24"/>
              </w:rPr>
              <w:t xml:space="preserve">eistocene are nearly constant. </w:t>
            </w:r>
            <w:r>
              <w:rPr>
                <w:rFonts w:ascii="Arial" w:hAnsi="Arial" w:cs="Arial"/>
                <w:sz w:val="24"/>
                <w:szCs w:val="24"/>
              </w:rPr>
              <w:t>We can use velocities of 1500 m/s</w:t>
            </w:r>
            <w:r w:rsidR="009F0DC6">
              <w:rPr>
                <w:rFonts w:ascii="Arial" w:hAnsi="Arial" w:cs="Arial"/>
                <w:sz w:val="24"/>
                <w:szCs w:val="24"/>
              </w:rPr>
              <w:t xml:space="preserve"> and </w:t>
            </w:r>
            <w:r w:rsidR="00580B79">
              <w:rPr>
                <w:rFonts w:ascii="Arial" w:hAnsi="Arial" w:cs="Arial"/>
                <w:sz w:val="24"/>
                <w:szCs w:val="24"/>
              </w:rPr>
              <w:t>1540 m/s for these t</w:t>
            </w:r>
            <w:r w:rsidR="009F0DC6">
              <w:rPr>
                <w:rFonts w:ascii="Arial" w:hAnsi="Arial" w:cs="Arial"/>
                <w:sz w:val="24"/>
                <w:szCs w:val="24"/>
              </w:rPr>
              <w:t>wo</w:t>
            </w:r>
            <w:r w:rsidR="00580B79">
              <w:rPr>
                <w:rFonts w:ascii="Arial" w:hAnsi="Arial" w:cs="Arial"/>
                <w:sz w:val="24"/>
                <w:szCs w:val="24"/>
              </w:rPr>
              <w:t xml:space="preserve"> intervals (see Table 3).</w:t>
            </w:r>
          </w:p>
          <w:p w14:paraId="16484736" w14:textId="77777777" w:rsidR="00187D21" w:rsidRPr="00A53801" w:rsidRDefault="00187D21" w:rsidP="00580B79">
            <w:pPr>
              <w:tabs>
                <w:tab w:val="left" w:pos="822"/>
              </w:tabs>
              <w:ind w:left="252" w:hanging="252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5BA30B9F" w14:textId="77777777" w:rsidR="00580B79" w:rsidRPr="00BC7775" w:rsidRDefault="00580B79" w:rsidP="00580B79"/>
    <w:p w14:paraId="1901C687" w14:textId="77777777" w:rsidR="00580B79" w:rsidRDefault="00580B79" w:rsidP="00580B79">
      <w:pPr>
        <w:pStyle w:val="ContinuedOnNextPa"/>
        <w:pBdr>
          <w:top w:val="single" w:sz="6" w:space="0" w:color="auto"/>
        </w:pBdr>
      </w:pPr>
      <w:r>
        <w:t>Continued on next page</w:t>
      </w:r>
    </w:p>
    <w:p w14:paraId="7429F4DE" w14:textId="77777777" w:rsidR="00580B79" w:rsidRPr="005C34E0" w:rsidRDefault="00580B79" w:rsidP="00580B79">
      <w:pPr>
        <w:pStyle w:val="ContinuedOnNextPa"/>
        <w:pBdr>
          <w:top w:val="single" w:sz="6" w:space="0" w:color="auto"/>
        </w:pBdr>
        <w:jc w:val="left"/>
      </w:pPr>
      <w:r>
        <w:rPr>
          <w:rFonts w:ascii="Arial" w:hAnsi="Arial" w:cs="Arial"/>
        </w:rPr>
        <w:br w:type="page"/>
      </w:r>
    </w:p>
    <w:p w14:paraId="08A3E1F6" w14:textId="4336916E" w:rsidR="00580B79" w:rsidRDefault="00580B79" w:rsidP="00580B79">
      <w:pPr>
        <w:pStyle w:val="MapTitle"/>
      </w:pPr>
      <w:r>
        <w:lastRenderedPageBreak/>
        <w:t xml:space="preserve">Exercise </w:t>
      </w:r>
      <w:r>
        <w:rPr>
          <w:rFonts w:ascii="Arial" w:hAnsi="Arial" w:cs="Arial"/>
          <w:szCs w:val="32"/>
        </w:rPr>
        <w:t>28:</w:t>
      </w:r>
      <w:r w:rsidR="00882FF9">
        <w:rPr>
          <w:rFonts w:ascii="Arial" w:hAnsi="Arial" w:cs="Arial"/>
          <w:szCs w:val="32"/>
        </w:rPr>
        <w:t xml:space="preserve"> </w:t>
      </w:r>
      <w:r>
        <w:rPr>
          <w:rFonts w:ascii="Arial" w:hAnsi="Arial" w:cs="Arial"/>
          <w:szCs w:val="32"/>
        </w:rPr>
        <w:t>Time-Depth Conversion</w:t>
      </w:r>
      <w:r w:rsidRPr="002816B8">
        <w:rPr>
          <w:rFonts w:ascii="Arial" w:hAnsi="Arial" w:cs="Arial"/>
          <w:szCs w:val="32"/>
        </w:rPr>
        <w:t xml:space="preserve"> </w:t>
      </w:r>
      <w:r>
        <w:rPr>
          <w:rFonts w:ascii="Arial" w:hAnsi="Arial" w:cs="Arial"/>
          <w:szCs w:val="32"/>
        </w:rPr>
        <w:t xml:space="preserve">  </w:t>
      </w:r>
      <w:r w:rsidR="00882FF9">
        <w:rPr>
          <w:rFonts w:ascii="Arial" w:hAnsi="Arial" w:cs="Arial"/>
          <w:szCs w:val="32"/>
        </w:rPr>
        <w:tab/>
      </w:r>
      <w:r w:rsidR="00882FF9">
        <w:rPr>
          <w:rFonts w:ascii="Arial" w:hAnsi="Arial" w:cs="Arial"/>
          <w:szCs w:val="32"/>
        </w:rPr>
        <w:tab/>
      </w:r>
      <w:r w:rsidRPr="005949F6">
        <w:rPr>
          <w:sz w:val="20"/>
          <w:szCs w:val="20"/>
        </w:rPr>
        <w:t>cont</w:t>
      </w:r>
      <w:r w:rsidR="00882FF9">
        <w:rPr>
          <w:sz w:val="20"/>
          <w:szCs w:val="20"/>
        </w:rPr>
        <w:t>inued</w:t>
      </w:r>
    </w:p>
    <w:p w14:paraId="122050D8" w14:textId="77777777" w:rsidR="00580B79" w:rsidRPr="005949F6" w:rsidRDefault="00580B79" w:rsidP="00580B79">
      <w:pPr>
        <w:pStyle w:val="BlockLine"/>
        <w:rPr>
          <w:sz w:val="16"/>
          <w:szCs w:val="16"/>
        </w:rPr>
      </w:pPr>
      <w:r w:rsidRPr="005949F6">
        <w:rPr>
          <w:sz w:val="16"/>
          <w:szCs w:val="16"/>
        </w:rPr>
        <w:t xml:space="preserve">  </w:t>
      </w:r>
    </w:p>
    <w:p w14:paraId="7CCA23F7" w14:textId="77777777" w:rsidR="00580B79" w:rsidRDefault="00580B79" w:rsidP="00580B79">
      <w:pPr>
        <w:ind w:firstLine="720"/>
        <w:rPr>
          <w:rFonts w:ascii="Arial" w:hAnsi="Arial" w:cs="Arial"/>
          <w:sz w:val="24"/>
          <w:szCs w:val="24"/>
        </w:rPr>
      </w:pP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1728"/>
        <w:gridCol w:w="7740"/>
      </w:tblGrid>
      <w:tr w:rsidR="00580B79" w:rsidRPr="00A53801" w14:paraId="58BE69AF" w14:textId="77777777" w:rsidTr="004E2B16">
        <w:trPr>
          <w:cantSplit/>
        </w:trPr>
        <w:tc>
          <w:tcPr>
            <w:tcW w:w="1728" w:type="dxa"/>
          </w:tcPr>
          <w:p w14:paraId="71D2AF17" w14:textId="77777777" w:rsidR="00580B79" w:rsidRDefault="00580B79" w:rsidP="004E2B16">
            <w:pPr>
              <w:pStyle w:val="BlockLabel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Velocities</w:t>
            </w:r>
          </w:p>
          <w:p w14:paraId="3A940901" w14:textId="77777777" w:rsidR="00580B79" w:rsidRPr="00580B79" w:rsidRDefault="00580B79" w:rsidP="00580B79">
            <w:pPr>
              <w:jc w:val="center"/>
            </w:pPr>
            <w:r>
              <w:t>Cont.</w:t>
            </w:r>
          </w:p>
        </w:tc>
        <w:tc>
          <w:tcPr>
            <w:tcW w:w="7740" w:type="dxa"/>
          </w:tcPr>
          <w:p w14:paraId="5C2A4ABF" w14:textId="0FF9C5C2" w:rsidR="00D94686" w:rsidRDefault="00580B79" w:rsidP="00882FF9">
            <w:pPr>
              <w:tabs>
                <w:tab w:val="left" w:pos="822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For the </w:t>
            </w:r>
            <w:r w:rsidR="009F0DC6">
              <w:rPr>
                <w:rFonts w:ascii="Arial" w:hAnsi="Arial" w:cs="Arial"/>
                <w:sz w:val="24"/>
                <w:szCs w:val="24"/>
              </w:rPr>
              <w:t xml:space="preserve">Upper and </w:t>
            </w:r>
            <w:r>
              <w:rPr>
                <w:rFonts w:ascii="Arial" w:hAnsi="Arial" w:cs="Arial"/>
                <w:sz w:val="24"/>
                <w:szCs w:val="24"/>
              </w:rPr>
              <w:t xml:space="preserve">Lower Pliocene, velocities increase from </w:t>
            </w:r>
            <w:r w:rsidR="00DF0AA5">
              <w:rPr>
                <w:rFonts w:ascii="Arial" w:hAnsi="Arial" w:cs="Arial"/>
                <w:sz w:val="24"/>
                <w:szCs w:val="24"/>
              </w:rPr>
              <w:t xml:space="preserve">updip </w:t>
            </w:r>
            <w:r w:rsidR="00882FF9">
              <w:rPr>
                <w:rFonts w:ascii="Arial" w:hAnsi="Arial" w:cs="Arial"/>
                <w:sz w:val="24"/>
                <w:szCs w:val="24"/>
              </w:rPr>
              <w:t xml:space="preserve">to downdip (Table 3). </w:t>
            </w:r>
            <w:r w:rsidR="00D94686">
              <w:rPr>
                <w:rFonts w:ascii="Arial" w:hAnsi="Arial" w:cs="Arial"/>
                <w:sz w:val="24"/>
                <w:szCs w:val="24"/>
              </w:rPr>
              <w:t xml:space="preserve">This is due to an increase in average depth and </w:t>
            </w:r>
            <w:r w:rsidR="000C7366">
              <w:rPr>
                <w:rFonts w:ascii="Arial" w:hAnsi="Arial" w:cs="Arial"/>
                <w:sz w:val="24"/>
                <w:szCs w:val="24"/>
              </w:rPr>
              <w:t xml:space="preserve">the state of </w:t>
            </w:r>
            <w:r w:rsidR="00DF0AA5">
              <w:rPr>
                <w:rFonts w:ascii="Arial" w:hAnsi="Arial" w:cs="Arial"/>
                <w:sz w:val="24"/>
                <w:szCs w:val="24"/>
              </w:rPr>
              <w:t xml:space="preserve">sediment </w:t>
            </w:r>
            <w:r w:rsidR="00D94686">
              <w:rPr>
                <w:rFonts w:ascii="Arial" w:hAnsi="Arial" w:cs="Arial"/>
                <w:sz w:val="24"/>
                <w:szCs w:val="24"/>
              </w:rPr>
              <w:t>compaction.</w:t>
            </w:r>
          </w:p>
          <w:p w14:paraId="5D8263FE" w14:textId="77777777" w:rsidR="00D94686" w:rsidRDefault="00D94686" w:rsidP="001176A2">
            <w:pPr>
              <w:tabs>
                <w:tab w:val="left" w:pos="822"/>
              </w:tabs>
              <w:rPr>
                <w:rFonts w:ascii="Arial" w:hAnsi="Arial" w:cs="Arial"/>
                <w:sz w:val="24"/>
                <w:szCs w:val="24"/>
              </w:rPr>
            </w:pPr>
          </w:p>
          <w:p w14:paraId="6E42E29C" w14:textId="11E363AD" w:rsidR="00D94686" w:rsidRDefault="00D94686" w:rsidP="00882FF9">
            <w:pPr>
              <w:tabs>
                <w:tab w:val="left" w:pos="822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T</w:t>
            </w:r>
            <w:r w:rsidR="00580B79">
              <w:rPr>
                <w:rFonts w:ascii="Arial" w:hAnsi="Arial" w:cs="Arial"/>
                <w:sz w:val="24"/>
                <w:szCs w:val="24"/>
              </w:rPr>
              <w:t>he Miocene interval has a mixture of clastics and carbonates</w:t>
            </w:r>
            <w:r>
              <w:rPr>
                <w:rFonts w:ascii="Arial" w:hAnsi="Arial" w:cs="Arial"/>
                <w:sz w:val="24"/>
                <w:szCs w:val="24"/>
              </w:rPr>
              <w:t xml:space="preserve"> (</w:t>
            </w:r>
            <w:r w:rsidR="001176A2">
              <w:rPr>
                <w:rFonts w:ascii="Arial" w:hAnsi="Arial" w:cs="Arial"/>
                <w:sz w:val="24"/>
                <w:szCs w:val="24"/>
              </w:rPr>
              <w:t xml:space="preserve">carbonates have </w:t>
            </w:r>
            <w:r>
              <w:rPr>
                <w:rFonts w:ascii="Arial" w:hAnsi="Arial" w:cs="Arial"/>
                <w:sz w:val="24"/>
                <w:szCs w:val="24"/>
              </w:rPr>
              <w:t>much faster velocities)</w:t>
            </w:r>
            <w:r w:rsidR="00882FF9">
              <w:rPr>
                <w:rFonts w:ascii="Arial" w:hAnsi="Arial" w:cs="Arial"/>
                <w:sz w:val="24"/>
                <w:szCs w:val="24"/>
              </w:rPr>
              <w:t xml:space="preserve">. </w:t>
            </w:r>
            <w:r>
              <w:rPr>
                <w:rFonts w:ascii="Arial" w:hAnsi="Arial" w:cs="Arial"/>
                <w:sz w:val="24"/>
                <w:szCs w:val="24"/>
              </w:rPr>
              <w:t>C</w:t>
            </w:r>
            <w:r w:rsidR="00580B79">
              <w:rPr>
                <w:rFonts w:ascii="Arial" w:hAnsi="Arial" w:cs="Arial"/>
                <w:sz w:val="24"/>
                <w:szCs w:val="24"/>
              </w:rPr>
              <w:t>arbonate percentage</w:t>
            </w:r>
            <w:r>
              <w:rPr>
                <w:rFonts w:ascii="Arial" w:hAnsi="Arial" w:cs="Arial"/>
                <w:sz w:val="24"/>
                <w:szCs w:val="24"/>
              </w:rPr>
              <w:t xml:space="preserve"> is hig</w:t>
            </w:r>
            <w:r w:rsidR="00882FF9">
              <w:rPr>
                <w:rFonts w:ascii="Arial" w:hAnsi="Arial" w:cs="Arial"/>
                <w:sz w:val="24"/>
                <w:szCs w:val="24"/>
              </w:rPr>
              <w:t xml:space="preserve">h updip and decreases downdip. </w:t>
            </w:r>
            <w:r w:rsidR="00580B79">
              <w:rPr>
                <w:rFonts w:ascii="Arial" w:hAnsi="Arial" w:cs="Arial"/>
                <w:sz w:val="24"/>
                <w:szCs w:val="24"/>
              </w:rPr>
              <w:t xml:space="preserve">As a result, velocities vary between 4450 m/s updip to </w:t>
            </w:r>
            <w:r w:rsidR="00580B79" w:rsidRPr="00580B79">
              <w:rPr>
                <w:rFonts w:ascii="Arial" w:hAnsi="Arial" w:cs="Arial"/>
                <w:sz w:val="24"/>
                <w:szCs w:val="24"/>
              </w:rPr>
              <w:t>3550 m/s downdip (Table 3).</w:t>
            </w:r>
            <w:r w:rsidR="00580B79">
              <w:rPr>
                <w:rFonts w:ascii="Arial" w:hAnsi="Arial" w:cs="Arial"/>
                <w:sz w:val="24"/>
                <w:szCs w:val="24"/>
              </w:rPr>
              <w:t xml:space="preserve">  </w:t>
            </w:r>
          </w:p>
          <w:p w14:paraId="16FC64A0" w14:textId="77777777" w:rsidR="00D94686" w:rsidRDefault="00D94686" w:rsidP="001176A2">
            <w:pPr>
              <w:tabs>
                <w:tab w:val="left" w:pos="822"/>
              </w:tabs>
              <w:rPr>
                <w:rFonts w:ascii="Arial" w:hAnsi="Arial" w:cs="Arial"/>
                <w:sz w:val="24"/>
                <w:szCs w:val="24"/>
              </w:rPr>
            </w:pPr>
          </w:p>
          <w:p w14:paraId="6BACFB9B" w14:textId="7FABB85A" w:rsidR="00580B79" w:rsidRDefault="00580B79" w:rsidP="00882FF9">
            <w:pPr>
              <w:tabs>
                <w:tab w:val="left" w:pos="822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The Lakes Entrance formation </w:t>
            </w:r>
            <w:r w:rsidR="00D94686">
              <w:rPr>
                <w:rFonts w:ascii="Arial" w:hAnsi="Arial" w:cs="Arial"/>
                <w:sz w:val="24"/>
                <w:szCs w:val="24"/>
              </w:rPr>
              <w:t>ha</w:t>
            </w:r>
            <w:r>
              <w:rPr>
                <w:rFonts w:ascii="Arial" w:hAnsi="Arial" w:cs="Arial"/>
                <w:sz w:val="24"/>
                <w:szCs w:val="24"/>
              </w:rPr>
              <w:t xml:space="preserve">s </w:t>
            </w:r>
            <w:r w:rsidR="00D94686">
              <w:rPr>
                <w:rFonts w:ascii="Arial" w:hAnsi="Arial" w:cs="Arial"/>
                <w:sz w:val="24"/>
                <w:szCs w:val="24"/>
              </w:rPr>
              <w:t xml:space="preserve">silts and shales updip; it is </w:t>
            </w:r>
            <w:r>
              <w:rPr>
                <w:rFonts w:ascii="Arial" w:hAnsi="Arial" w:cs="Arial"/>
                <w:sz w:val="24"/>
                <w:szCs w:val="24"/>
              </w:rPr>
              <w:t xml:space="preserve">a </w:t>
            </w:r>
            <w:r w:rsidR="00D94686">
              <w:rPr>
                <w:rFonts w:ascii="Arial" w:hAnsi="Arial" w:cs="Arial"/>
                <w:sz w:val="24"/>
                <w:szCs w:val="24"/>
              </w:rPr>
              <w:t xml:space="preserve">pure deep </w:t>
            </w:r>
            <w:r>
              <w:rPr>
                <w:rFonts w:ascii="Arial" w:hAnsi="Arial" w:cs="Arial"/>
                <w:sz w:val="24"/>
                <w:szCs w:val="24"/>
              </w:rPr>
              <w:t>marine shale</w:t>
            </w:r>
            <w:r w:rsidR="00D94686">
              <w:rPr>
                <w:rFonts w:ascii="Arial" w:hAnsi="Arial" w:cs="Arial"/>
                <w:sz w:val="24"/>
                <w:szCs w:val="24"/>
              </w:rPr>
              <w:t xml:space="preserve"> downdip</w:t>
            </w:r>
            <w:r w:rsidR="00882FF9">
              <w:rPr>
                <w:rFonts w:ascii="Arial" w:hAnsi="Arial" w:cs="Arial"/>
                <w:sz w:val="24"/>
                <w:szCs w:val="24"/>
              </w:rPr>
              <w:t xml:space="preserve">. </w:t>
            </w:r>
            <w:r>
              <w:rPr>
                <w:rFonts w:ascii="Arial" w:hAnsi="Arial" w:cs="Arial"/>
                <w:sz w:val="24"/>
                <w:szCs w:val="24"/>
              </w:rPr>
              <w:t>Its velocity varies from 1</w:t>
            </w:r>
            <w:r w:rsidR="00D94686">
              <w:rPr>
                <w:rFonts w:ascii="Arial" w:hAnsi="Arial" w:cs="Arial"/>
                <w:sz w:val="24"/>
                <w:szCs w:val="24"/>
              </w:rPr>
              <w:t>775 m/s updip to 1525</w:t>
            </w:r>
            <w:r w:rsidRPr="00580B79">
              <w:rPr>
                <w:rFonts w:ascii="Arial" w:hAnsi="Arial" w:cs="Arial"/>
                <w:sz w:val="24"/>
                <w:szCs w:val="24"/>
              </w:rPr>
              <w:t xml:space="preserve"> m/s downdip (Table 3).</w:t>
            </w:r>
          </w:p>
          <w:p w14:paraId="663D4CF6" w14:textId="77777777" w:rsidR="00580B79" w:rsidRPr="00A53801" w:rsidRDefault="00580B79" w:rsidP="004E2B16">
            <w:pPr>
              <w:tabs>
                <w:tab w:val="left" w:pos="822"/>
              </w:tabs>
              <w:ind w:left="252" w:hanging="252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1BE94321" w14:textId="77777777" w:rsidR="00580B79" w:rsidRDefault="00580B79" w:rsidP="00580B79">
      <w:pPr>
        <w:ind w:firstLine="720"/>
        <w:rPr>
          <w:rFonts w:ascii="Arial" w:hAnsi="Arial" w:cs="Arial"/>
          <w:sz w:val="24"/>
          <w:szCs w:val="24"/>
        </w:rPr>
      </w:pPr>
    </w:p>
    <w:tbl>
      <w:tblPr>
        <w:tblW w:w="7547" w:type="dxa"/>
        <w:tblInd w:w="1800" w:type="dxa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880"/>
        <w:gridCol w:w="6667"/>
      </w:tblGrid>
      <w:tr w:rsidR="00580B79" w:rsidRPr="004F5E89" w14:paraId="64CCF2AA" w14:textId="77777777" w:rsidTr="004E2B16">
        <w:trPr>
          <w:cantSplit/>
          <w:trHeight w:val="300"/>
        </w:trPr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C119AF" w14:textId="77777777" w:rsidR="00580B79" w:rsidRPr="001A260B" w:rsidRDefault="00580B79" w:rsidP="004E2B16">
            <w:pPr>
              <w:jc w:val="center"/>
              <w:rPr>
                <w:b/>
                <w:sz w:val="24"/>
              </w:rPr>
            </w:pPr>
            <w:r w:rsidRPr="001A260B">
              <w:rPr>
                <w:b/>
                <w:sz w:val="24"/>
              </w:rPr>
              <w:t>Step</w:t>
            </w:r>
          </w:p>
        </w:tc>
        <w:tc>
          <w:tcPr>
            <w:tcW w:w="6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034077" w14:textId="77777777" w:rsidR="00580B79" w:rsidRPr="001A260B" w:rsidRDefault="00580B79" w:rsidP="004E2B16">
            <w:pPr>
              <w:jc w:val="center"/>
              <w:rPr>
                <w:b/>
                <w:sz w:val="24"/>
              </w:rPr>
            </w:pPr>
            <w:r w:rsidRPr="001A260B">
              <w:rPr>
                <w:b/>
                <w:sz w:val="24"/>
              </w:rPr>
              <w:t>Action</w:t>
            </w:r>
          </w:p>
        </w:tc>
      </w:tr>
      <w:tr w:rsidR="00580B79" w:rsidRPr="004F5E89" w14:paraId="1C9DB53F" w14:textId="77777777" w:rsidTr="004E2B16">
        <w:trPr>
          <w:cantSplit/>
          <w:trHeight w:val="300"/>
        </w:trPr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865101" w14:textId="77777777" w:rsidR="00580B79" w:rsidRPr="001A260B" w:rsidRDefault="00580B79" w:rsidP="004E2B16">
            <w:pPr>
              <w:ind w:left="252" w:hanging="252"/>
              <w:rPr>
                <w:rFonts w:ascii="Arial" w:hAnsi="Arial"/>
                <w:sz w:val="8"/>
                <w:szCs w:val="8"/>
              </w:rPr>
            </w:pPr>
          </w:p>
          <w:p w14:paraId="2CDE66C3" w14:textId="77777777" w:rsidR="00580B79" w:rsidRPr="001A260B" w:rsidRDefault="00580B79" w:rsidP="004E2B16">
            <w:pPr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3</w:t>
            </w:r>
          </w:p>
        </w:tc>
        <w:tc>
          <w:tcPr>
            <w:tcW w:w="6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1900AF" w14:textId="77777777" w:rsidR="00580B79" w:rsidRPr="001A260B" w:rsidRDefault="00580B79" w:rsidP="004E2B16">
            <w:pPr>
              <w:ind w:left="252" w:hanging="252"/>
              <w:rPr>
                <w:rFonts w:ascii="Arial" w:hAnsi="Arial"/>
                <w:sz w:val="8"/>
                <w:szCs w:val="8"/>
              </w:rPr>
            </w:pPr>
          </w:p>
          <w:p w14:paraId="393C1C1B" w14:textId="77777777" w:rsidR="00580B79" w:rsidRDefault="00580B79" w:rsidP="00882FF9">
            <w:pPr>
              <w:jc w:val="both"/>
              <w:rPr>
                <w:rFonts w:ascii="Helvetica" w:hAnsi="Helvetica"/>
                <w:sz w:val="24"/>
              </w:rPr>
            </w:pPr>
            <w:r>
              <w:rPr>
                <w:rFonts w:ascii="Helvetica" w:hAnsi="Helvetica"/>
                <w:sz w:val="24"/>
              </w:rPr>
              <w:t xml:space="preserve">Given the time thicknesses in Table 2 and the velocities in Table 3, we can calculate the thickness of each </w:t>
            </w:r>
            <w:r w:rsidR="000C7366">
              <w:rPr>
                <w:rFonts w:ascii="Helvetica" w:hAnsi="Helvetica"/>
                <w:sz w:val="24"/>
              </w:rPr>
              <w:t>sequence in units of</w:t>
            </w:r>
            <w:r>
              <w:rPr>
                <w:rFonts w:ascii="Helvetica" w:hAnsi="Helvetica"/>
                <w:sz w:val="24"/>
              </w:rPr>
              <w:t xml:space="preserve"> meters</w:t>
            </w:r>
            <w:r w:rsidR="002549D5">
              <w:rPr>
                <w:rFonts w:ascii="Helvetica" w:hAnsi="Helvetica"/>
                <w:sz w:val="24"/>
              </w:rPr>
              <w:t xml:space="preserve"> (Thickness</w:t>
            </w:r>
            <w:r w:rsidR="002549D5" w:rsidRPr="002549D5">
              <w:rPr>
                <w:rFonts w:ascii="Helvetica" w:hAnsi="Helvetica"/>
                <w:sz w:val="24"/>
                <w:vertAlign w:val="subscript"/>
              </w:rPr>
              <w:t>meters</w:t>
            </w:r>
            <w:r w:rsidR="002549D5">
              <w:rPr>
                <w:rFonts w:ascii="Helvetica" w:hAnsi="Helvetica"/>
                <w:sz w:val="24"/>
              </w:rPr>
              <w:t xml:space="preserve"> = Thickness</w:t>
            </w:r>
            <w:r w:rsidR="002549D5">
              <w:rPr>
                <w:rFonts w:ascii="Helvetica" w:hAnsi="Helvetica"/>
                <w:sz w:val="24"/>
                <w:vertAlign w:val="subscript"/>
              </w:rPr>
              <w:t>TWT</w:t>
            </w:r>
            <w:r>
              <w:rPr>
                <w:rFonts w:ascii="Helvetica" w:hAnsi="Helvetica"/>
                <w:sz w:val="24"/>
              </w:rPr>
              <w:t xml:space="preserve"> </w:t>
            </w:r>
            <w:r w:rsidR="002549D5">
              <w:rPr>
                <w:rFonts w:ascii="Helvetica" w:hAnsi="Helvetica"/>
                <w:sz w:val="24"/>
              </w:rPr>
              <w:t>* Velocity / 2).</w:t>
            </w:r>
            <w:r>
              <w:rPr>
                <w:rFonts w:ascii="Helvetica" w:hAnsi="Helvetica"/>
                <w:sz w:val="24"/>
              </w:rPr>
              <w:t xml:space="preserve">  </w:t>
            </w:r>
          </w:p>
          <w:p w14:paraId="520F0C41" w14:textId="77777777" w:rsidR="00580B79" w:rsidRDefault="00580B79" w:rsidP="004E2B16">
            <w:pPr>
              <w:rPr>
                <w:rFonts w:ascii="Helvetica" w:hAnsi="Helvetica"/>
                <w:sz w:val="24"/>
              </w:rPr>
            </w:pPr>
          </w:p>
          <w:p w14:paraId="2655E84A" w14:textId="77777777" w:rsidR="00580B79" w:rsidRDefault="002549D5" w:rsidP="00882FF9">
            <w:pPr>
              <w:jc w:val="both"/>
              <w:rPr>
                <w:rFonts w:ascii="Helvetica" w:hAnsi="Helvetica"/>
                <w:sz w:val="24"/>
              </w:rPr>
            </w:pPr>
            <w:r>
              <w:rPr>
                <w:rFonts w:ascii="Helvetica" w:hAnsi="Helvetica"/>
                <w:sz w:val="24"/>
              </w:rPr>
              <w:t>Table 4 has most of the interval thickness</w:t>
            </w:r>
            <w:r w:rsidR="008C3A28">
              <w:rPr>
                <w:rFonts w:ascii="Helvetica" w:hAnsi="Helvetica"/>
                <w:sz w:val="24"/>
              </w:rPr>
              <w:t>es</w:t>
            </w:r>
            <w:r w:rsidR="001176A2">
              <w:rPr>
                <w:rFonts w:ascii="Helvetica" w:hAnsi="Helvetica"/>
                <w:sz w:val="24"/>
              </w:rPr>
              <w:t xml:space="preserve"> filled in</w:t>
            </w:r>
            <w:r>
              <w:rPr>
                <w:rFonts w:ascii="Helvetica" w:hAnsi="Helvetica"/>
                <w:sz w:val="24"/>
              </w:rPr>
              <w:t xml:space="preserve">.  Complete Table 4 by </w:t>
            </w:r>
            <w:r w:rsidR="001176A2">
              <w:rPr>
                <w:rFonts w:ascii="Helvetica" w:hAnsi="Helvetica"/>
                <w:sz w:val="24"/>
              </w:rPr>
              <w:t>adding</w:t>
            </w:r>
            <w:r>
              <w:rPr>
                <w:rFonts w:ascii="Helvetica" w:hAnsi="Helvetica"/>
                <w:sz w:val="24"/>
              </w:rPr>
              <w:t xml:space="preserve"> values for locations D and E.</w:t>
            </w:r>
          </w:p>
          <w:p w14:paraId="48BD2E15" w14:textId="77777777" w:rsidR="002549D5" w:rsidRPr="001A260B" w:rsidRDefault="002549D5" w:rsidP="002549D5">
            <w:pPr>
              <w:rPr>
                <w:rFonts w:ascii="Helvetica" w:hAnsi="Helvetica"/>
                <w:sz w:val="24"/>
              </w:rPr>
            </w:pPr>
          </w:p>
        </w:tc>
      </w:tr>
    </w:tbl>
    <w:p w14:paraId="693EEEA7" w14:textId="77777777" w:rsidR="00187D21" w:rsidRDefault="00187D21" w:rsidP="00750F64"/>
    <w:p w14:paraId="2E56626C" w14:textId="77777777" w:rsidR="005B6CD6" w:rsidRDefault="005B6CD6" w:rsidP="00750F64"/>
    <w:p w14:paraId="430A9656" w14:textId="77777777" w:rsidR="005B6CD6" w:rsidRPr="007951A6" w:rsidRDefault="005B6CD6" w:rsidP="005B6CD6">
      <w:pPr>
        <w:ind w:firstLine="2430"/>
        <w:jc w:val="center"/>
        <w:rPr>
          <w:rFonts w:ascii="Arial" w:hAnsi="Arial" w:cs="Arial"/>
          <w:b/>
          <w:sz w:val="24"/>
          <w:szCs w:val="24"/>
        </w:rPr>
      </w:pPr>
      <w:r w:rsidRPr="007951A6">
        <w:rPr>
          <w:rFonts w:ascii="Arial" w:hAnsi="Arial" w:cs="Arial"/>
          <w:b/>
          <w:sz w:val="24"/>
          <w:szCs w:val="24"/>
        </w:rPr>
        <w:t xml:space="preserve">TABLE </w:t>
      </w:r>
      <w:r>
        <w:rPr>
          <w:rFonts w:ascii="Arial" w:hAnsi="Arial" w:cs="Arial"/>
          <w:b/>
          <w:sz w:val="24"/>
          <w:szCs w:val="24"/>
        </w:rPr>
        <w:t>3</w:t>
      </w:r>
    </w:p>
    <w:p w14:paraId="08363790" w14:textId="77777777" w:rsidR="001B40B3" w:rsidRDefault="00D94686" w:rsidP="005B6CD6">
      <w:pPr>
        <w:ind w:firstLine="243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Interval Velocities by Sequence </w:t>
      </w:r>
    </w:p>
    <w:p w14:paraId="22FE4C62" w14:textId="77777777" w:rsidR="001B40B3" w:rsidRPr="001B40B3" w:rsidRDefault="001B40B3" w:rsidP="001B40B3">
      <w:pPr>
        <w:rPr>
          <w:sz w:val="16"/>
          <w:szCs w:val="16"/>
        </w:rPr>
      </w:pPr>
    </w:p>
    <w:p w14:paraId="10C50081" w14:textId="77777777" w:rsidR="00D94686" w:rsidRDefault="00D94686" w:rsidP="001B40B3">
      <w:pPr>
        <w:jc w:val="center"/>
        <w:rPr>
          <w:rFonts w:ascii="Arial" w:hAnsi="Arial" w:cs="Arial"/>
          <w:sz w:val="24"/>
          <w:szCs w:val="24"/>
        </w:rPr>
      </w:pPr>
      <w:r>
        <w:rPr>
          <w:noProof/>
        </w:rPr>
        <w:drawing>
          <wp:inline distT="0" distB="0" distL="0" distR="0" wp14:anchorId="0777C6F4" wp14:editId="1918309F">
            <wp:extent cx="6076950" cy="1581150"/>
            <wp:effectExtent l="0" t="0" r="0" b="0"/>
            <wp:docPr id="74" name="Picture 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076950" cy="1581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sz w:val="24"/>
          <w:szCs w:val="24"/>
        </w:rPr>
        <w:t xml:space="preserve"> </w:t>
      </w:r>
    </w:p>
    <w:p w14:paraId="70B1117A" w14:textId="77777777" w:rsidR="008C3A28" w:rsidRPr="00BC7775" w:rsidRDefault="008C3A28" w:rsidP="008C3A28"/>
    <w:p w14:paraId="53F87380" w14:textId="77777777" w:rsidR="008C3A28" w:rsidRDefault="008C3A28" w:rsidP="008C3A28">
      <w:pPr>
        <w:pStyle w:val="ContinuedOnNextPa"/>
        <w:pBdr>
          <w:top w:val="single" w:sz="6" w:space="0" w:color="auto"/>
        </w:pBdr>
      </w:pPr>
      <w:r>
        <w:t>Continued on next page</w:t>
      </w:r>
    </w:p>
    <w:p w14:paraId="7D73CAD7" w14:textId="77777777" w:rsidR="008C3A28" w:rsidRPr="005C34E0" w:rsidRDefault="008C3A28" w:rsidP="008C3A28">
      <w:pPr>
        <w:pStyle w:val="ContinuedOnNextPa"/>
        <w:pBdr>
          <w:top w:val="single" w:sz="6" w:space="0" w:color="auto"/>
        </w:pBdr>
        <w:jc w:val="left"/>
      </w:pPr>
      <w:r>
        <w:rPr>
          <w:rFonts w:ascii="Arial" w:hAnsi="Arial" w:cs="Arial"/>
        </w:rPr>
        <w:br w:type="page"/>
      </w:r>
    </w:p>
    <w:p w14:paraId="5E399609" w14:textId="06D8FE3A" w:rsidR="008C3A28" w:rsidRDefault="008C3A28" w:rsidP="008C3A28">
      <w:pPr>
        <w:pStyle w:val="MapTitle"/>
      </w:pPr>
      <w:r>
        <w:lastRenderedPageBreak/>
        <w:t xml:space="preserve">Exercise </w:t>
      </w:r>
      <w:r w:rsidR="00882FF9">
        <w:rPr>
          <w:rFonts w:ascii="Arial" w:hAnsi="Arial" w:cs="Arial"/>
          <w:szCs w:val="32"/>
        </w:rPr>
        <w:t xml:space="preserve">28: </w:t>
      </w:r>
      <w:r>
        <w:rPr>
          <w:rFonts w:ascii="Arial" w:hAnsi="Arial" w:cs="Arial"/>
          <w:szCs w:val="32"/>
        </w:rPr>
        <w:t>Time-Depth Conversion</w:t>
      </w:r>
      <w:r w:rsidRPr="002816B8">
        <w:rPr>
          <w:rFonts w:ascii="Arial" w:hAnsi="Arial" w:cs="Arial"/>
          <w:szCs w:val="32"/>
        </w:rPr>
        <w:t xml:space="preserve"> </w:t>
      </w:r>
      <w:r>
        <w:rPr>
          <w:rFonts w:ascii="Arial" w:hAnsi="Arial" w:cs="Arial"/>
          <w:szCs w:val="32"/>
        </w:rPr>
        <w:t xml:space="preserve">  </w:t>
      </w:r>
      <w:r w:rsidR="00882FF9">
        <w:rPr>
          <w:rFonts w:ascii="Arial" w:hAnsi="Arial" w:cs="Arial"/>
          <w:szCs w:val="32"/>
        </w:rPr>
        <w:tab/>
      </w:r>
      <w:r w:rsidR="00882FF9">
        <w:rPr>
          <w:rFonts w:ascii="Arial" w:hAnsi="Arial" w:cs="Arial"/>
          <w:szCs w:val="32"/>
        </w:rPr>
        <w:tab/>
      </w:r>
      <w:r w:rsidRPr="005949F6">
        <w:rPr>
          <w:sz w:val="20"/>
          <w:szCs w:val="20"/>
        </w:rPr>
        <w:t>cont</w:t>
      </w:r>
      <w:r w:rsidR="00882FF9">
        <w:rPr>
          <w:sz w:val="20"/>
          <w:szCs w:val="20"/>
        </w:rPr>
        <w:t>inued</w:t>
      </w:r>
    </w:p>
    <w:p w14:paraId="623DC1E4" w14:textId="77777777" w:rsidR="008C3A28" w:rsidRPr="005949F6" w:rsidRDefault="008C3A28" w:rsidP="008C3A28">
      <w:pPr>
        <w:pStyle w:val="BlockLine"/>
        <w:rPr>
          <w:sz w:val="16"/>
          <w:szCs w:val="16"/>
        </w:rPr>
      </w:pPr>
      <w:r w:rsidRPr="005949F6">
        <w:rPr>
          <w:sz w:val="16"/>
          <w:szCs w:val="16"/>
        </w:rPr>
        <w:t xml:space="preserve">  </w:t>
      </w:r>
    </w:p>
    <w:p w14:paraId="764433DF" w14:textId="77777777" w:rsidR="005B6CD6" w:rsidRDefault="005B6CD6" w:rsidP="005B6CD6">
      <w:pPr>
        <w:rPr>
          <w:rFonts w:ascii="Arial" w:hAnsi="Arial" w:cs="Arial"/>
          <w:sz w:val="24"/>
          <w:szCs w:val="24"/>
        </w:rPr>
      </w:pPr>
    </w:p>
    <w:p w14:paraId="3186EF5E" w14:textId="77777777" w:rsidR="001B40B3" w:rsidRPr="007951A6" w:rsidRDefault="001B40B3" w:rsidP="001B40B3">
      <w:pPr>
        <w:ind w:firstLine="2430"/>
        <w:jc w:val="center"/>
        <w:rPr>
          <w:rFonts w:ascii="Arial" w:hAnsi="Arial" w:cs="Arial"/>
          <w:b/>
          <w:sz w:val="24"/>
          <w:szCs w:val="24"/>
        </w:rPr>
      </w:pPr>
      <w:r w:rsidRPr="007951A6">
        <w:rPr>
          <w:rFonts w:ascii="Arial" w:hAnsi="Arial" w:cs="Arial"/>
          <w:b/>
          <w:sz w:val="24"/>
          <w:szCs w:val="24"/>
        </w:rPr>
        <w:t xml:space="preserve">TABLE </w:t>
      </w:r>
      <w:r>
        <w:rPr>
          <w:rFonts w:ascii="Arial" w:hAnsi="Arial" w:cs="Arial"/>
          <w:b/>
          <w:sz w:val="24"/>
          <w:szCs w:val="24"/>
        </w:rPr>
        <w:t>4</w:t>
      </w:r>
    </w:p>
    <w:p w14:paraId="2099BEA5" w14:textId="77777777" w:rsidR="001B40B3" w:rsidRDefault="001B40B3" w:rsidP="001B40B3">
      <w:pPr>
        <w:ind w:firstLine="243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Thickness of Each Sequence in Meters</w:t>
      </w:r>
    </w:p>
    <w:p w14:paraId="45337D15" w14:textId="77777777" w:rsidR="001B40B3" w:rsidRPr="001B40B3" w:rsidRDefault="001B40B3" w:rsidP="001B40B3">
      <w:pPr>
        <w:rPr>
          <w:sz w:val="16"/>
          <w:szCs w:val="16"/>
        </w:rPr>
      </w:pPr>
    </w:p>
    <w:p w14:paraId="635270DC" w14:textId="77777777" w:rsidR="001B40B3" w:rsidRDefault="001B40B3" w:rsidP="005B6CD6">
      <w:pPr>
        <w:rPr>
          <w:rFonts w:ascii="Arial" w:hAnsi="Arial" w:cs="Arial"/>
          <w:sz w:val="24"/>
          <w:szCs w:val="24"/>
        </w:rPr>
      </w:pPr>
      <w:r>
        <w:rPr>
          <w:noProof/>
        </w:rPr>
        <w:drawing>
          <wp:inline distT="0" distB="0" distL="0" distR="0" wp14:anchorId="500DFD28" wp14:editId="43B5C69E">
            <wp:extent cx="6067425" cy="1514475"/>
            <wp:effectExtent l="0" t="0" r="9525" b="9525"/>
            <wp:docPr id="75" name="Picture 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067425" cy="1514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CC086C7" w14:textId="77777777" w:rsidR="001B40B3" w:rsidRDefault="001B40B3" w:rsidP="005B6CD6">
      <w:pPr>
        <w:rPr>
          <w:rFonts w:ascii="Arial" w:hAnsi="Arial" w:cs="Arial"/>
          <w:sz w:val="24"/>
          <w:szCs w:val="24"/>
        </w:rPr>
      </w:pPr>
    </w:p>
    <w:p w14:paraId="30FF7ED9" w14:textId="77777777" w:rsidR="001B40B3" w:rsidRDefault="001B40B3" w:rsidP="005B6CD6">
      <w:pPr>
        <w:rPr>
          <w:rFonts w:ascii="Arial" w:hAnsi="Arial" w:cs="Arial"/>
          <w:sz w:val="24"/>
          <w:szCs w:val="24"/>
        </w:rPr>
      </w:pPr>
    </w:p>
    <w:tbl>
      <w:tblPr>
        <w:tblW w:w="7547" w:type="dxa"/>
        <w:tblInd w:w="1800" w:type="dxa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880"/>
        <w:gridCol w:w="6667"/>
      </w:tblGrid>
      <w:tr w:rsidR="005B6CD6" w:rsidRPr="004F5E89" w14:paraId="69F27B82" w14:textId="77777777" w:rsidTr="004E2B16">
        <w:trPr>
          <w:cantSplit/>
          <w:trHeight w:val="300"/>
        </w:trPr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B21CBA" w14:textId="77777777" w:rsidR="005B6CD6" w:rsidRPr="001A260B" w:rsidRDefault="005B6CD6" w:rsidP="004E2B16">
            <w:pPr>
              <w:jc w:val="center"/>
              <w:rPr>
                <w:b/>
                <w:sz w:val="24"/>
              </w:rPr>
            </w:pPr>
            <w:r w:rsidRPr="001A260B">
              <w:rPr>
                <w:b/>
                <w:sz w:val="24"/>
              </w:rPr>
              <w:t>Step</w:t>
            </w:r>
          </w:p>
        </w:tc>
        <w:tc>
          <w:tcPr>
            <w:tcW w:w="6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04F9DD" w14:textId="77777777" w:rsidR="005B6CD6" w:rsidRPr="001A260B" w:rsidRDefault="005B6CD6" w:rsidP="004E2B16">
            <w:pPr>
              <w:jc w:val="center"/>
              <w:rPr>
                <w:b/>
                <w:sz w:val="24"/>
              </w:rPr>
            </w:pPr>
            <w:r w:rsidRPr="001A260B">
              <w:rPr>
                <w:b/>
                <w:sz w:val="24"/>
              </w:rPr>
              <w:t>Action</w:t>
            </w:r>
          </w:p>
        </w:tc>
      </w:tr>
      <w:tr w:rsidR="005B6CD6" w:rsidRPr="004F5E89" w14:paraId="3160BEBC" w14:textId="77777777" w:rsidTr="004E2B16">
        <w:trPr>
          <w:cantSplit/>
          <w:trHeight w:val="300"/>
        </w:trPr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791D78" w14:textId="77777777" w:rsidR="005B6CD6" w:rsidRPr="001A260B" w:rsidRDefault="005B6CD6" w:rsidP="004E2B16">
            <w:pPr>
              <w:ind w:left="252" w:hanging="252"/>
              <w:rPr>
                <w:rFonts w:ascii="Arial" w:hAnsi="Arial"/>
                <w:sz w:val="8"/>
                <w:szCs w:val="8"/>
              </w:rPr>
            </w:pPr>
          </w:p>
          <w:p w14:paraId="3F6C4602" w14:textId="77777777" w:rsidR="005B6CD6" w:rsidRPr="001A260B" w:rsidRDefault="005B6CD6" w:rsidP="004E2B16">
            <w:pPr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4</w:t>
            </w:r>
          </w:p>
        </w:tc>
        <w:tc>
          <w:tcPr>
            <w:tcW w:w="6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C68428" w14:textId="77777777" w:rsidR="005B6CD6" w:rsidRPr="001A260B" w:rsidRDefault="005B6CD6" w:rsidP="004E2B16">
            <w:pPr>
              <w:ind w:left="252" w:hanging="252"/>
              <w:rPr>
                <w:rFonts w:ascii="Arial" w:hAnsi="Arial"/>
                <w:sz w:val="8"/>
                <w:szCs w:val="8"/>
              </w:rPr>
            </w:pPr>
          </w:p>
          <w:p w14:paraId="55C8CCAB" w14:textId="1BF6D75A" w:rsidR="005B6CD6" w:rsidRDefault="005B6CD6" w:rsidP="004E2B16">
            <w:pPr>
              <w:rPr>
                <w:rFonts w:ascii="Helvetica" w:hAnsi="Helvetica"/>
                <w:sz w:val="24"/>
              </w:rPr>
            </w:pPr>
            <w:r>
              <w:rPr>
                <w:rFonts w:ascii="Helvetica" w:hAnsi="Helvetica"/>
                <w:sz w:val="24"/>
              </w:rPr>
              <w:t>You can now build a table for the depth</w:t>
            </w:r>
            <w:r w:rsidR="00882FF9">
              <w:rPr>
                <w:rFonts w:ascii="Helvetica" w:hAnsi="Helvetica"/>
                <w:sz w:val="24"/>
              </w:rPr>
              <w:t xml:space="preserve"> (in meters) for each horizon. </w:t>
            </w:r>
            <w:r>
              <w:rPr>
                <w:rFonts w:ascii="Helvetica" w:hAnsi="Helvetica"/>
                <w:sz w:val="24"/>
              </w:rPr>
              <w:t>For example, the depth of the top of the Pleistocene equals the water layer thickness</w:t>
            </w:r>
            <w:r w:rsidR="001176A2">
              <w:rPr>
                <w:rFonts w:ascii="Helvetica" w:hAnsi="Helvetica"/>
                <w:sz w:val="24"/>
              </w:rPr>
              <w:t>;</w:t>
            </w:r>
            <w:r>
              <w:rPr>
                <w:rFonts w:ascii="Helvetica" w:hAnsi="Helvetica"/>
                <w:sz w:val="24"/>
              </w:rPr>
              <w:t xml:space="preserve"> the depth </w:t>
            </w:r>
            <w:r w:rsidR="00882FF9">
              <w:rPr>
                <w:rFonts w:ascii="Helvetica" w:hAnsi="Helvetica"/>
                <w:sz w:val="24"/>
              </w:rPr>
              <w:t>to</w:t>
            </w:r>
            <w:r>
              <w:rPr>
                <w:rFonts w:ascii="Helvetica" w:hAnsi="Helvetica"/>
                <w:sz w:val="24"/>
              </w:rPr>
              <w:t xml:space="preserve"> the top of the Upper Pliocene equals depth </w:t>
            </w:r>
            <w:r w:rsidR="00882FF9">
              <w:rPr>
                <w:rFonts w:ascii="Helvetica" w:hAnsi="Helvetica"/>
                <w:sz w:val="24"/>
              </w:rPr>
              <w:t>to</w:t>
            </w:r>
            <w:r>
              <w:rPr>
                <w:rFonts w:ascii="Helvetica" w:hAnsi="Helvetica"/>
                <w:sz w:val="24"/>
              </w:rPr>
              <w:t xml:space="preserve"> the top of the Pleistocene plus the thickness of the Pleistocene.</w:t>
            </w:r>
          </w:p>
          <w:p w14:paraId="1360A9AB" w14:textId="77777777" w:rsidR="005B6CD6" w:rsidRDefault="005B6CD6" w:rsidP="004E2B16">
            <w:pPr>
              <w:rPr>
                <w:rFonts w:ascii="Helvetica" w:hAnsi="Helvetica"/>
                <w:sz w:val="24"/>
              </w:rPr>
            </w:pPr>
          </w:p>
          <w:p w14:paraId="7E59CE06" w14:textId="77777777" w:rsidR="005B6CD6" w:rsidRDefault="001B40B3" w:rsidP="004E2B16">
            <w:pPr>
              <w:rPr>
                <w:rFonts w:ascii="Helvetica" w:hAnsi="Helvetica"/>
                <w:sz w:val="24"/>
              </w:rPr>
            </w:pPr>
            <w:r>
              <w:rPr>
                <w:rFonts w:ascii="Helvetica" w:hAnsi="Helvetica"/>
                <w:sz w:val="24"/>
              </w:rPr>
              <w:t>Complete Table 5</w:t>
            </w:r>
            <w:r w:rsidR="005B6CD6">
              <w:rPr>
                <w:rFonts w:ascii="Helvetica" w:hAnsi="Helvetica"/>
                <w:sz w:val="24"/>
              </w:rPr>
              <w:t>.</w:t>
            </w:r>
          </w:p>
          <w:p w14:paraId="5641B244" w14:textId="77777777" w:rsidR="005B6CD6" w:rsidRPr="001A260B" w:rsidRDefault="005B6CD6" w:rsidP="004E2B16">
            <w:pPr>
              <w:rPr>
                <w:rFonts w:ascii="Helvetica" w:hAnsi="Helvetica"/>
                <w:sz w:val="24"/>
              </w:rPr>
            </w:pPr>
          </w:p>
        </w:tc>
      </w:tr>
    </w:tbl>
    <w:p w14:paraId="6781F894" w14:textId="77777777" w:rsidR="005B6CD6" w:rsidRDefault="005B6CD6" w:rsidP="005B6CD6"/>
    <w:p w14:paraId="002A2E25" w14:textId="77777777" w:rsidR="005B6CD6" w:rsidRDefault="005B6CD6" w:rsidP="005B6CD6"/>
    <w:p w14:paraId="6D38F5E4" w14:textId="77777777" w:rsidR="005B6CD6" w:rsidRPr="007951A6" w:rsidRDefault="005B6CD6" w:rsidP="005B6CD6">
      <w:pPr>
        <w:ind w:firstLine="2430"/>
        <w:jc w:val="center"/>
        <w:rPr>
          <w:rFonts w:ascii="Arial" w:hAnsi="Arial" w:cs="Arial"/>
          <w:b/>
          <w:sz w:val="24"/>
          <w:szCs w:val="24"/>
        </w:rPr>
      </w:pPr>
      <w:r w:rsidRPr="007951A6">
        <w:rPr>
          <w:rFonts w:ascii="Arial" w:hAnsi="Arial" w:cs="Arial"/>
          <w:b/>
          <w:sz w:val="24"/>
          <w:szCs w:val="24"/>
        </w:rPr>
        <w:t xml:space="preserve">TABLE </w:t>
      </w:r>
      <w:r w:rsidR="001B40B3">
        <w:rPr>
          <w:rFonts w:ascii="Arial" w:hAnsi="Arial" w:cs="Arial"/>
          <w:b/>
          <w:sz w:val="24"/>
          <w:szCs w:val="24"/>
        </w:rPr>
        <w:t>5</w:t>
      </w:r>
    </w:p>
    <w:p w14:paraId="3D3E0B5D" w14:textId="77777777" w:rsidR="005B6CD6" w:rsidRDefault="005B6CD6" w:rsidP="005B6CD6">
      <w:pPr>
        <w:ind w:firstLine="243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Depths of Each Horizon in Meters</w:t>
      </w:r>
    </w:p>
    <w:p w14:paraId="1046C76E" w14:textId="77777777" w:rsidR="005B6CD6" w:rsidRDefault="005B6CD6" w:rsidP="005B6CD6"/>
    <w:p w14:paraId="065D75DF" w14:textId="77777777" w:rsidR="005B6CD6" w:rsidRDefault="005B6CD6" w:rsidP="005B6CD6">
      <w:r>
        <w:rPr>
          <w:noProof/>
        </w:rPr>
        <w:drawing>
          <wp:inline distT="0" distB="0" distL="0" distR="0" wp14:anchorId="2F916222" wp14:editId="776E77CF">
            <wp:extent cx="6176010" cy="1838325"/>
            <wp:effectExtent l="0" t="0" r="0" b="9525"/>
            <wp:docPr id="73" name="Picture 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76010" cy="1838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A7F943F" w14:textId="77777777" w:rsidR="005B6CD6" w:rsidRDefault="005B6CD6" w:rsidP="005B6CD6"/>
    <w:p w14:paraId="1B67237C" w14:textId="77777777" w:rsidR="002B156C" w:rsidRDefault="002B156C" w:rsidP="005B6CD6"/>
    <w:p w14:paraId="5EC9036B" w14:textId="77777777" w:rsidR="001B40B3" w:rsidRDefault="005B76A5" w:rsidP="005B76A5">
      <w:pPr>
        <w:pStyle w:val="ContinuedOnNextPa"/>
        <w:pBdr>
          <w:top w:val="single" w:sz="6" w:space="0" w:color="auto"/>
        </w:pBdr>
        <w:rPr>
          <w:rFonts w:ascii="Arial" w:hAnsi="Arial" w:cs="Arial"/>
        </w:rPr>
      </w:pPr>
      <w:r>
        <w:t>Continued on next page</w:t>
      </w:r>
    </w:p>
    <w:p w14:paraId="609502A0" w14:textId="77777777" w:rsidR="00920341" w:rsidRPr="00920341" w:rsidRDefault="00920341" w:rsidP="00920341"/>
    <w:p w14:paraId="4F929D66" w14:textId="77777777" w:rsidR="005B76A5" w:rsidRPr="005C34E0" w:rsidRDefault="005B76A5" w:rsidP="001B40B3">
      <w:pPr>
        <w:pStyle w:val="ContinuedOnNextPa"/>
        <w:pBdr>
          <w:top w:val="single" w:sz="6" w:space="0" w:color="auto"/>
        </w:pBdr>
        <w:jc w:val="left"/>
      </w:pPr>
      <w:r>
        <w:rPr>
          <w:rFonts w:ascii="Arial" w:hAnsi="Arial" w:cs="Arial"/>
        </w:rPr>
        <w:br w:type="page"/>
      </w:r>
    </w:p>
    <w:p w14:paraId="46AD33C3" w14:textId="2BE2F9B0" w:rsidR="005B76A5" w:rsidRDefault="005B76A5" w:rsidP="005B76A5">
      <w:pPr>
        <w:pStyle w:val="MapTitle"/>
      </w:pPr>
      <w:r>
        <w:lastRenderedPageBreak/>
        <w:t xml:space="preserve">Exercise </w:t>
      </w:r>
      <w:r w:rsidR="00AF7516">
        <w:rPr>
          <w:rFonts w:ascii="Arial" w:hAnsi="Arial" w:cs="Arial"/>
          <w:szCs w:val="32"/>
        </w:rPr>
        <w:t xml:space="preserve">28: </w:t>
      </w:r>
      <w:r>
        <w:rPr>
          <w:rFonts w:ascii="Arial" w:hAnsi="Arial" w:cs="Arial"/>
          <w:szCs w:val="32"/>
        </w:rPr>
        <w:t>Time-Depth Conversion</w:t>
      </w:r>
      <w:r w:rsidRPr="002816B8">
        <w:rPr>
          <w:rFonts w:ascii="Arial" w:hAnsi="Arial" w:cs="Arial"/>
          <w:szCs w:val="32"/>
        </w:rPr>
        <w:t xml:space="preserve"> </w:t>
      </w:r>
      <w:r>
        <w:rPr>
          <w:rFonts w:ascii="Arial" w:hAnsi="Arial" w:cs="Arial"/>
          <w:szCs w:val="32"/>
        </w:rPr>
        <w:t xml:space="preserve">  </w:t>
      </w:r>
      <w:r w:rsidRPr="005949F6">
        <w:rPr>
          <w:sz w:val="20"/>
          <w:szCs w:val="20"/>
        </w:rPr>
        <w:t>cont</w:t>
      </w:r>
      <w:r w:rsidR="00AF7516">
        <w:rPr>
          <w:sz w:val="20"/>
          <w:szCs w:val="20"/>
        </w:rPr>
        <w:t>inued</w:t>
      </w:r>
    </w:p>
    <w:p w14:paraId="7DA79448" w14:textId="77777777" w:rsidR="005B76A5" w:rsidRPr="005949F6" w:rsidRDefault="005B76A5" w:rsidP="005B76A5">
      <w:pPr>
        <w:pStyle w:val="BlockLine"/>
        <w:rPr>
          <w:sz w:val="16"/>
          <w:szCs w:val="16"/>
        </w:rPr>
      </w:pPr>
      <w:r w:rsidRPr="005949F6">
        <w:rPr>
          <w:sz w:val="16"/>
          <w:szCs w:val="16"/>
        </w:rPr>
        <w:t xml:space="preserve">  </w:t>
      </w:r>
    </w:p>
    <w:p w14:paraId="20F08332" w14:textId="77777777" w:rsidR="005B6CD6" w:rsidRDefault="005B6CD6" w:rsidP="00750F64"/>
    <w:p w14:paraId="45E5E483" w14:textId="77777777" w:rsidR="001B40B3" w:rsidRDefault="001B40B3" w:rsidP="001B40B3">
      <w:pPr>
        <w:rPr>
          <w:rFonts w:ascii="Arial" w:hAnsi="Arial" w:cs="Arial"/>
          <w:sz w:val="24"/>
          <w:szCs w:val="24"/>
        </w:rPr>
      </w:pPr>
    </w:p>
    <w:tbl>
      <w:tblPr>
        <w:tblW w:w="7547" w:type="dxa"/>
        <w:tblInd w:w="1800" w:type="dxa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880"/>
        <w:gridCol w:w="6667"/>
      </w:tblGrid>
      <w:tr w:rsidR="001B40B3" w:rsidRPr="004F5E89" w14:paraId="127AD23C" w14:textId="77777777" w:rsidTr="00882FF9">
        <w:trPr>
          <w:cantSplit/>
          <w:trHeight w:val="300"/>
        </w:trPr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7C5D25" w14:textId="77777777" w:rsidR="001B40B3" w:rsidRPr="001A260B" w:rsidRDefault="001B40B3" w:rsidP="00882FF9">
            <w:pPr>
              <w:jc w:val="center"/>
              <w:rPr>
                <w:b/>
                <w:sz w:val="24"/>
              </w:rPr>
            </w:pPr>
            <w:r w:rsidRPr="001A260B">
              <w:rPr>
                <w:b/>
                <w:sz w:val="24"/>
              </w:rPr>
              <w:t>Step</w:t>
            </w:r>
          </w:p>
        </w:tc>
        <w:tc>
          <w:tcPr>
            <w:tcW w:w="6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0E08F8" w14:textId="77777777" w:rsidR="001B40B3" w:rsidRPr="001A260B" w:rsidRDefault="001B40B3" w:rsidP="00882FF9">
            <w:pPr>
              <w:jc w:val="center"/>
              <w:rPr>
                <w:b/>
                <w:sz w:val="24"/>
              </w:rPr>
            </w:pPr>
            <w:r w:rsidRPr="001A260B">
              <w:rPr>
                <w:b/>
                <w:sz w:val="24"/>
              </w:rPr>
              <w:t>Action</w:t>
            </w:r>
          </w:p>
        </w:tc>
      </w:tr>
      <w:tr w:rsidR="001B40B3" w:rsidRPr="004F5E89" w14:paraId="703C9980" w14:textId="77777777" w:rsidTr="00882FF9">
        <w:trPr>
          <w:cantSplit/>
          <w:trHeight w:val="300"/>
        </w:trPr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E00DDC" w14:textId="77777777" w:rsidR="001B40B3" w:rsidRPr="001A260B" w:rsidRDefault="001B40B3" w:rsidP="00882FF9">
            <w:pPr>
              <w:ind w:left="252" w:hanging="252"/>
              <w:rPr>
                <w:rFonts w:ascii="Arial" w:hAnsi="Arial"/>
                <w:sz w:val="8"/>
                <w:szCs w:val="8"/>
              </w:rPr>
            </w:pPr>
          </w:p>
          <w:p w14:paraId="0A806989" w14:textId="77777777" w:rsidR="001B40B3" w:rsidRPr="001A260B" w:rsidRDefault="001B40B3" w:rsidP="00882FF9">
            <w:pPr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5</w:t>
            </w:r>
          </w:p>
        </w:tc>
        <w:tc>
          <w:tcPr>
            <w:tcW w:w="6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5D55DD" w14:textId="77777777" w:rsidR="001B40B3" w:rsidRPr="001A260B" w:rsidRDefault="001B40B3" w:rsidP="00882FF9">
            <w:pPr>
              <w:ind w:left="252" w:hanging="252"/>
              <w:rPr>
                <w:rFonts w:ascii="Arial" w:hAnsi="Arial"/>
                <w:sz w:val="8"/>
                <w:szCs w:val="8"/>
              </w:rPr>
            </w:pPr>
          </w:p>
          <w:p w14:paraId="46B40478" w14:textId="77777777" w:rsidR="001B40B3" w:rsidRDefault="001B40B3" w:rsidP="00882FF9">
            <w:pPr>
              <w:rPr>
                <w:rFonts w:ascii="Helvetica" w:hAnsi="Helvetica"/>
                <w:sz w:val="24"/>
              </w:rPr>
            </w:pPr>
            <w:r>
              <w:rPr>
                <w:rFonts w:ascii="Helvetica" w:hAnsi="Helvetica"/>
                <w:sz w:val="24"/>
              </w:rPr>
              <w:t xml:space="preserve">Use Figure 2 to sketch the </w:t>
            </w:r>
            <w:r w:rsidR="007A6C07">
              <w:rPr>
                <w:rFonts w:ascii="Helvetica" w:hAnsi="Helvetica"/>
                <w:sz w:val="24"/>
              </w:rPr>
              <w:t xml:space="preserve">depths of the </w:t>
            </w:r>
            <w:r>
              <w:rPr>
                <w:rFonts w:ascii="Helvetica" w:hAnsi="Helvetica"/>
                <w:sz w:val="24"/>
              </w:rPr>
              <w:t xml:space="preserve">horizons in Table </w:t>
            </w:r>
            <w:r w:rsidR="007A6C07">
              <w:rPr>
                <w:rFonts w:ascii="Helvetica" w:hAnsi="Helvetica"/>
                <w:sz w:val="24"/>
              </w:rPr>
              <w:t>5</w:t>
            </w:r>
            <w:r>
              <w:rPr>
                <w:rFonts w:ascii="Helvetica" w:hAnsi="Helvetica"/>
                <w:sz w:val="24"/>
              </w:rPr>
              <w:t xml:space="preserve">.  This is </w:t>
            </w:r>
            <w:r w:rsidR="007A6C07">
              <w:rPr>
                <w:rFonts w:ascii="Helvetica" w:hAnsi="Helvetica"/>
                <w:sz w:val="24"/>
              </w:rPr>
              <w:t>the equivalent</w:t>
            </w:r>
            <w:r>
              <w:rPr>
                <w:rFonts w:ascii="Helvetica" w:hAnsi="Helvetica"/>
                <w:sz w:val="24"/>
              </w:rPr>
              <w:t xml:space="preserve"> depth section for the seismic traverse</w:t>
            </w:r>
            <w:r w:rsidR="001176A2">
              <w:rPr>
                <w:rFonts w:ascii="Helvetica" w:hAnsi="Helvetica"/>
                <w:sz w:val="24"/>
              </w:rPr>
              <w:t xml:space="preserve">, based </w:t>
            </w:r>
            <w:r w:rsidR="000C7366">
              <w:rPr>
                <w:rFonts w:ascii="Helvetica" w:hAnsi="Helvetica"/>
                <w:sz w:val="24"/>
              </w:rPr>
              <w:t>on the detailed velocity analyse</w:t>
            </w:r>
            <w:r w:rsidR="001176A2">
              <w:rPr>
                <w:rFonts w:ascii="Helvetica" w:hAnsi="Helvetica"/>
                <w:sz w:val="24"/>
              </w:rPr>
              <w:t>s</w:t>
            </w:r>
            <w:r>
              <w:rPr>
                <w:rFonts w:ascii="Helvetica" w:hAnsi="Helvetica"/>
                <w:sz w:val="24"/>
              </w:rPr>
              <w:t>.</w:t>
            </w:r>
          </w:p>
          <w:p w14:paraId="031C5786" w14:textId="77777777" w:rsidR="001B40B3" w:rsidRDefault="001B40B3" w:rsidP="00882FF9">
            <w:pPr>
              <w:rPr>
                <w:rFonts w:ascii="Helvetica" w:hAnsi="Helvetica"/>
                <w:sz w:val="24"/>
              </w:rPr>
            </w:pPr>
          </w:p>
          <w:p w14:paraId="715660AE" w14:textId="77777777" w:rsidR="001B40B3" w:rsidRDefault="001B40B3" w:rsidP="00882FF9">
            <w:pPr>
              <w:rPr>
                <w:rFonts w:ascii="Helvetica" w:hAnsi="Helvetica"/>
                <w:sz w:val="24"/>
              </w:rPr>
            </w:pPr>
            <w:r>
              <w:rPr>
                <w:rFonts w:ascii="Helvetica" w:hAnsi="Helvetica"/>
                <w:sz w:val="24"/>
              </w:rPr>
              <w:t>Comp</w:t>
            </w:r>
            <w:r w:rsidR="007A6C07">
              <w:rPr>
                <w:rFonts w:ascii="Helvetica" w:hAnsi="Helvetica"/>
                <w:sz w:val="24"/>
              </w:rPr>
              <w:t>are</w:t>
            </w:r>
            <w:r>
              <w:rPr>
                <w:rFonts w:ascii="Helvetica" w:hAnsi="Helvetica"/>
                <w:sz w:val="24"/>
              </w:rPr>
              <w:t xml:space="preserve"> the overall shape of the horizons on the seismic line (Figure 1) and the depth section (Figure 2).</w:t>
            </w:r>
          </w:p>
          <w:p w14:paraId="19C7EB7A" w14:textId="77777777" w:rsidR="001B40B3" w:rsidRDefault="001B40B3" w:rsidP="00882FF9">
            <w:pPr>
              <w:rPr>
                <w:rFonts w:ascii="Helvetica" w:hAnsi="Helvetica"/>
                <w:sz w:val="24"/>
              </w:rPr>
            </w:pPr>
          </w:p>
          <w:p w14:paraId="25A15FE5" w14:textId="77777777" w:rsidR="001B40B3" w:rsidRDefault="001B40B3" w:rsidP="00882FF9">
            <w:pPr>
              <w:rPr>
                <w:rFonts w:ascii="Helvetica" w:hAnsi="Helvetica"/>
                <w:sz w:val="24"/>
              </w:rPr>
            </w:pPr>
            <w:r>
              <w:rPr>
                <w:rFonts w:ascii="Helvetica" w:hAnsi="Helvetica"/>
                <w:sz w:val="24"/>
              </w:rPr>
              <w:t>At which of the 10 locations is the crest of the TOL horizon in depth (magenta horizon)</w:t>
            </w:r>
            <w:r w:rsidR="000C7366">
              <w:rPr>
                <w:rFonts w:ascii="Helvetica" w:hAnsi="Helvetica"/>
                <w:sz w:val="24"/>
              </w:rPr>
              <w:t xml:space="preserve"> (use Table 5)</w:t>
            </w:r>
            <w:r>
              <w:rPr>
                <w:rFonts w:ascii="Helvetica" w:hAnsi="Helvetica"/>
                <w:sz w:val="24"/>
              </w:rPr>
              <w:t>?</w:t>
            </w:r>
          </w:p>
          <w:p w14:paraId="3AE88CFD" w14:textId="77777777" w:rsidR="001B40B3" w:rsidRDefault="001B40B3" w:rsidP="00882FF9">
            <w:pPr>
              <w:rPr>
                <w:rFonts w:ascii="Helvetica" w:hAnsi="Helvetica"/>
                <w:sz w:val="24"/>
              </w:rPr>
            </w:pPr>
          </w:p>
          <w:p w14:paraId="0675939D" w14:textId="77777777" w:rsidR="001B40B3" w:rsidRPr="008C652E" w:rsidRDefault="001B40B3" w:rsidP="00882FF9">
            <w:pPr>
              <w:rPr>
                <w:rFonts w:ascii="Helvetica" w:hAnsi="Helvetica"/>
                <w:sz w:val="24"/>
              </w:rPr>
            </w:pPr>
            <w:r>
              <w:rPr>
                <w:rFonts w:ascii="Helvetica" w:hAnsi="Helvetica"/>
                <w:sz w:val="24"/>
              </w:rPr>
              <w:tab/>
              <w:t>Crest in TWT at location  __________</w:t>
            </w:r>
          </w:p>
          <w:p w14:paraId="67ACAF5F" w14:textId="77777777" w:rsidR="001B40B3" w:rsidRDefault="001B40B3" w:rsidP="00882FF9">
            <w:pPr>
              <w:rPr>
                <w:rFonts w:ascii="Helvetica" w:hAnsi="Helvetica"/>
                <w:sz w:val="24"/>
              </w:rPr>
            </w:pPr>
          </w:p>
          <w:p w14:paraId="66D0B856" w14:textId="77777777" w:rsidR="001B40B3" w:rsidRPr="001A260B" w:rsidRDefault="001B40B3" w:rsidP="00882FF9">
            <w:pPr>
              <w:rPr>
                <w:rFonts w:ascii="Helvetica" w:hAnsi="Helvetica"/>
                <w:sz w:val="24"/>
              </w:rPr>
            </w:pPr>
          </w:p>
        </w:tc>
      </w:tr>
    </w:tbl>
    <w:p w14:paraId="5FD9B0AB" w14:textId="77777777" w:rsidR="001B40B3" w:rsidRDefault="001B40B3" w:rsidP="001B40B3"/>
    <w:p w14:paraId="3D5B82FD" w14:textId="77777777" w:rsidR="00A84BB2" w:rsidRDefault="00A84BB2" w:rsidP="00A84BB2"/>
    <w:p w14:paraId="7ABCE8D7" w14:textId="77777777" w:rsidR="00A84BB2" w:rsidRDefault="00A84BB2" w:rsidP="00A84BB2"/>
    <w:p w14:paraId="3C3D8481" w14:textId="77777777" w:rsidR="00A84BB2" w:rsidRPr="008818A4" w:rsidRDefault="00A84BB2" w:rsidP="008818A4">
      <w:pPr>
        <w:pStyle w:val="ContinuedOnNextPa"/>
        <w:pBdr>
          <w:top w:val="single" w:sz="6" w:space="0" w:color="auto"/>
        </w:pBdr>
      </w:pPr>
      <w:r>
        <w:t>Continued on next page</w:t>
      </w:r>
    </w:p>
    <w:p w14:paraId="1F112135" w14:textId="77777777" w:rsidR="00A84BB2" w:rsidRPr="00920341" w:rsidRDefault="00A84BB2" w:rsidP="00A84BB2"/>
    <w:p w14:paraId="6F33A7A5" w14:textId="77777777" w:rsidR="00A84BB2" w:rsidRPr="005C34E0" w:rsidRDefault="00A84BB2" w:rsidP="00A84BB2">
      <w:pPr>
        <w:pStyle w:val="ContinuedOnNextPa"/>
        <w:pBdr>
          <w:top w:val="single" w:sz="6" w:space="0" w:color="auto"/>
        </w:pBdr>
        <w:jc w:val="left"/>
      </w:pPr>
      <w:r>
        <w:rPr>
          <w:rFonts w:ascii="Arial" w:hAnsi="Arial" w:cs="Arial"/>
        </w:rPr>
        <w:br w:type="page"/>
      </w:r>
    </w:p>
    <w:p w14:paraId="2BB36A64" w14:textId="16B2D5C2" w:rsidR="00A84BB2" w:rsidRDefault="00A84BB2" w:rsidP="00A84BB2">
      <w:pPr>
        <w:pStyle w:val="MapTitle"/>
      </w:pPr>
      <w:r>
        <w:lastRenderedPageBreak/>
        <w:t xml:space="preserve">Exercise </w:t>
      </w:r>
      <w:r w:rsidR="00707B14">
        <w:rPr>
          <w:rFonts w:ascii="Arial" w:hAnsi="Arial" w:cs="Arial"/>
          <w:szCs w:val="32"/>
        </w:rPr>
        <w:t xml:space="preserve">28: </w:t>
      </w:r>
      <w:r>
        <w:rPr>
          <w:rFonts w:ascii="Arial" w:hAnsi="Arial" w:cs="Arial"/>
          <w:szCs w:val="32"/>
        </w:rPr>
        <w:t>Time-Depth Conversion</w:t>
      </w:r>
      <w:r w:rsidRPr="002816B8">
        <w:rPr>
          <w:rFonts w:ascii="Arial" w:hAnsi="Arial" w:cs="Arial"/>
          <w:szCs w:val="32"/>
        </w:rPr>
        <w:t xml:space="preserve"> </w:t>
      </w:r>
      <w:r>
        <w:rPr>
          <w:rFonts w:ascii="Arial" w:hAnsi="Arial" w:cs="Arial"/>
          <w:szCs w:val="32"/>
        </w:rPr>
        <w:t xml:space="preserve">  </w:t>
      </w:r>
      <w:r w:rsidR="00707B14">
        <w:rPr>
          <w:rFonts w:ascii="Arial" w:hAnsi="Arial" w:cs="Arial"/>
          <w:szCs w:val="32"/>
        </w:rPr>
        <w:tab/>
      </w:r>
      <w:r w:rsidR="00707B14">
        <w:rPr>
          <w:rFonts w:ascii="Arial" w:hAnsi="Arial" w:cs="Arial"/>
          <w:szCs w:val="32"/>
        </w:rPr>
        <w:tab/>
      </w:r>
      <w:bookmarkStart w:id="0" w:name="_GoBack"/>
      <w:bookmarkEnd w:id="0"/>
      <w:r w:rsidRPr="005949F6">
        <w:rPr>
          <w:sz w:val="20"/>
          <w:szCs w:val="20"/>
        </w:rPr>
        <w:t>cont</w:t>
      </w:r>
      <w:r w:rsidR="00707B14">
        <w:rPr>
          <w:sz w:val="20"/>
          <w:szCs w:val="20"/>
        </w:rPr>
        <w:t>inued</w:t>
      </w:r>
    </w:p>
    <w:p w14:paraId="1D054523" w14:textId="77777777" w:rsidR="00A84BB2" w:rsidRPr="005949F6" w:rsidRDefault="00A84BB2" w:rsidP="00A91466">
      <w:pPr>
        <w:pStyle w:val="BlockLine"/>
        <w:pBdr>
          <w:top w:val="single" w:sz="6" w:space="3" w:color="auto"/>
        </w:pBdr>
        <w:tabs>
          <w:tab w:val="left" w:pos="1350"/>
        </w:tabs>
        <w:ind w:left="1440"/>
        <w:rPr>
          <w:sz w:val="16"/>
          <w:szCs w:val="16"/>
        </w:rPr>
      </w:pPr>
      <w:r w:rsidRPr="005949F6">
        <w:rPr>
          <w:sz w:val="16"/>
          <w:szCs w:val="16"/>
        </w:rPr>
        <w:t xml:space="preserve">  </w:t>
      </w:r>
    </w:p>
    <w:p w14:paraId="6E3A1C24" w14:textId="77777777" w:rsidR="00CB18B4" w:rsidRPr="00750F64" w:rsidRDefault="00CB18B4" w:rsidP="000C7366">
      <w:pPr>
        <w:tabs>
          <w:tab w:val="left" w:pos="270"/>
        </w:tabs>
      </w:pPr>
      <w:r w:rsidRPr="00CB18B4">
        <w:rPr>
          <w:noProof/>
        </w:rPr>
        <w:drawing>
          <wp:inline distT="0" distB="0" distL="0" distR="0" wp14:anchorId="63F728A6" wp14:editId="1BDF4A3D">
            <wp:extent cx="7275054" cy="5643318"/>
            <wp:effectExtent l="0" t="819150" r="0" b="795582"/>
            <wp:docPr id="3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2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7274641" cy="56429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CB18B4" w:rsidRPr="00750F64" w:rsidSect="001F712C">
      <w:headerReference w:type="default" r:id="rId14"/>
      <w:footerReference w:type="default" r:id="rId15"/>
      <w:pgSz w:w="12240" w:h="15840"/>
      <w:pgMar w:top="1440" w:right="1800" w:bottom="1440" w:left="18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4E9973C" w14:textId="77777777" w:rsidR="00AF7516" w:rsidRDefault="00AF7516">
      <w:r>
        <w:separator/>
      </w:r>
    </w:p>
  </w:endnote>
  <w:endnote w:type="continuationSeparator" w:id="0">
    <w:p w14:paraId="210D6307" w14:textId="77777777" w:rsidR="00AF7516" w:rsidRDefault="00AF75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Segoe UI">
    <w:charset w:val="00"/>
    <w:family w:val="swiss"/>
    <w:pitch w:val="variable"/>
    <w:sig w:usb0="E00022FF" w:usb1="C000205B" w:usb2="00000009" w:usb3="00000000" w:csb0="000001D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8CDE01F" w14:textId="77777777" w:rsidR="00AF7516" w:rsidRDefault="00AF7516">
    <w:pPr>
      <w:pStyle w:val="Footer"/>
      <w:jc w:val="cen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707B14">
      <w:rPr>
        <w:rStyle w:val="PageNumber"/>
        <w:noProof/>
      </w:rPr>
      <w:t>8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02FC925" w14:textId="77777777" w:rsidR="00AF7516" w:rsidRDefault="00AF7516">
      <w:r>
        <w:separator/>
      </w:r>
    </w:p>
  </w:footnote>
  <w:footnote w:type="continuationSeparator" w:id="0">
    <w:p w14:paraId="71E74438" w14:textId="77777777" w:rsidR="00AF7516" w:rsidRDefault="00AF7516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119B375" w14:textId="77777777" w:rsidR="00AF7516" w:rsidRPr="005E4A01" w:rsidRDefault="00AF7516" w:rsidP="005E4A01">
    <w:pPr>
      <w:pStyle w:val="Header"/>
      <w:rPr>
        <w:rFonts w:ascii="Helvetica" w:hAnsi="Helvetica"/>
        <w:b/>
      </w:rPr>
    </w:pPr>
    <w:r>
      <w:rPr>
        <w:rFonts w:ascii="Helvetica" w:hAnsi="Helvetica"/>
        <w:b/>
      </w:rPr>
      <w:t>Exercise 28: Time-Depth Conversion</w:t>
    </w:r>
    <w:r>
      <w:rPr>
        <w:rFonts w:ascii="Helvetica" w:hAnsi="Helvetica"/>
        <w:b/>
      </w:rPr>
      <w:tab/>
    </w:r>
    <w:r>
      <w:rPr>
        <w:rFonts w:ascii="Helvetica" w:hAnsi="Helvetica"/>
        <w:b/>
      </w:rPr>
      <w:tab/>
      <w:t>IRIS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3113FC1"/>
    <w:multiLevelType w:val="hybridMultilevel"/>
    <w:tmpl w:val="18B41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D402CE"/>
    <w:multiLevelType w:val="hybridMultilevel"/>
    <w:tmpl w:val="6B809C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B841B7"/>
    <w:multiLevelType w:val="hybridMultilevel"/>
    <w:tmpl w:val="96E6A2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1C9722D"/>
    <w:multiLevelType w:val="hybridMultilevel"/>
    <w:tmpl w:val="D146F4D0"/>
    <w:lvl w:ilvl="0" w:tplc="AA4A85FE">
      <w:start w:val="1"/>
      <w:numFmt w:val="bullet"/>
      <w:lvlText w:val="•"/>
      <w:lvlJc w:val="left"/>
      <w:pPr>
        <w:ind w:left="922" w:hanging="360"/>
      </w:pPr>
      <w:rPr>
        <w:rFonts w:ascii="Helvetica" w:eastAsia="Times New Roman" w:hAnsi="Helvetica" w:cs="Helvetica" w:hint="default"/>
      </w:rPr>
    </w:lvl>
    <w:lvl w:ilvl="1" w:tplc="04090003" w:tentative="1">
      <w:start w:val="1"/>
      <w:numFmt w:val="bullet"/>
      <w:lvlText w:val="o"/>
      <w:lvlJc w:val="left"/>
      <w:pPr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2" w:hanging="360"/>
      </w:pPr>
      <w:rPr>
        <w:rFonts w:ascii="Wingdings" w:hAnsi="Wingdings" w:hint="default"/>
      </w:rPr>
    </w:lvl>
  </w:abstractNum>
  <w:abstractNum w:abstractNumId="5">
    <w:nsid w:val="1231287E"/>
    <w:multiLevelType w:val="hybridMultilevel"/>
    <w:tmpl w:val="3CD64512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3E56ED0"/>
    <w:multiLevelType w:val="hybridMultilevel"/>
    <w:tmpl w:val="025AAC5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199C1BA9"/>
    <w:multiLevelType w:val="hybridMultilevel"/>
    <w:tmpl w:val="B3D6BF02"/>
    <w:lvl w:ilvl="0" w:tplc="FFFFFFF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7581E0C"/>
    <w:multiLevelType w:val="hybridMultilevel"/>
    <w:tmpl w:val="63D2FDC2"/>
    <w:lvl w:ilvl="0" w:tplc="E7E4BE8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E355FE9"/>
    <w:multiLevelType w:val="hybridMultilevel"/>
    <w:tmpl w:val="9704FA3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E483645"/>
    <w:multiLevelType w:val="hybridMultilevel"/>
    <w:tmpl w:val="4CC0E664"/>
    <w:lvl w:ilvl="0" w:tplc="0409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11">
    <w:nsid w:val="31C51EB3"/>
    <w:multiLevelType w:val="hybridMultilevel"/>
    <w:tmpl w:val="D658A5EA"/>
    <w:lvl w:ilvl="0" w:tplc="FFFFFFFF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3A73848"/>
    <w:multiLevelType w:val="hybridMultilevel"/>
    <w:tmpl w:val="33CA3B68"/>
    <w:lvl w:ilvl="0" w:tplc="12465CA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725585E"/>
    <w:multiLevelType w:val="hybridMultilevel"/>
    <w:tmpl w:val="B50615D2"/>
    <w:lvl w:ilvl="0" w:tplc="FFFFFFFF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3635E11"/>
    <w:multiLevelType w:val="hybridMultilevel"/>
    <w:tmpl w:val="C330BAD8"/>
    <w:lvl w:ilvl="0" w:tplc="A93AB4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488565DB"/>
    <w:multiLevelType w:val="hybridMultilevel"/>
    <w:tmpl w:val="D1E6EC5A"/>
    <w:lvl w:ilvl="0" w:tplc="557CD61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4B35744D"/>
    <w:multiLevelType w:val="hybridMultilevel"/>
    <w:tmpl w:val="FBF0E2DA"/>
    <w:lvl w:ilvl="0" w:tplc="FE106870">
      <w:numFmt w:val="bullet"/>
      <w:lvlText w:val="•"/>
      <w:lvlJc w:val="left"/>
      <w:pPr>
        <w:ind w:left="1440" w:hanging="720"/>
      </w:pPr>
      <w:rPr>
        <w:rFonts w:ascii="Helvetica" w:eastAsia="Times New Roman" w:hAnsi="Helvetica" w:cs="Helvetica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4EF70D49"/>
    <w:multiLevelType w:val="hybridMultilevel"/>
    <w:tmpl w:val="D0EC6376"/>
    <w:lvl w:ilvl="0" w:tplc="CCC2E022">
      <w:start w:val="1"/>
      <w:numFmt w:val="bullet"/>
      <w:lvlText w:val="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51591A1B"/>
    <w:multiLevelType w:val="hybridMultilevel"/>
    <w:tmpl w:val="04F0B8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2C0527B"/>
    <w:multiLevelType w:val="hybridMultilevel"/>
    <w:tmpl w:val="EE90BB64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0">
    <w:nsid w:val="59C35BF0"/>
    <w:multiLevelType w:val="hybridMultilevel"/>
    <w:tmpl w:val="C292E1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21519DC"/>
    <w:multiLevelType w:val="hybridMultilevel"/>
    <w:tmpl w:val="13002EF2"/>
    <w:lvl w:ilvl="0" w:tplc="FFFFFFFF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>
    <w:nsid w:val="637C4C2F"/>
    <w:multiLevelType w:val="hybridMultilevel"/>
    <w:tmpl w:val="DB7004D8"/>
    <w:lvl w:ilvl="0" w:tplc="E7E4BE8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6355B8D"/>
    <w:multiLevelType w:val="hybridMultilevel"/>
    <w:tmpl w:val="CEDC710E"/>
    <w:lvl w:ilvl="0" w:tplc="FFFFFFFF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66EE0839"/>
    <w:multiLevelType w:val="hybridMultilevel"/>
    <w:tmpl w:val="F102873A"/>
    <w:lvl w:ilvl="0" w:tplc="744866D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674D4105"/>
    <w:multiLevelType w:val="hybridMultilevel"/>
    <w:tmpl w:val="5C3AAA78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67696CF9"/>
    <w:multiLevelType w:val="hybridMultilevel"/>
    <w:tmpl w:val="9C32BB46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69E77EAE"/>
    <w:multiLevelType w:val="hybridMultilevel"/>
    <w:tmpl w:val="0D98FADE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670EFBD8">
      <w:start w:val="8"/>
      <w:numFmt w:val="bullet"/>
      <w:lvlText w:val=""/>
      <w:lvlJc w:val="left"/>
      <w:pPr>
        <w:tabs>
          <w:tab w:val="num" w:pos="1080"/>
        </w:tabs>
        <w:ind w:left="1080" w:hanging="360"/>
      </w:pPr>
      <w:rPr>
        <w:rFonts w:ascii="ZapfDingbats" w:eastAsia="Times New Roman" w:hAnsi="ZapfDingbats" w:cs="Aria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8">
    <w:nsid w:val="6FBF4C6E"/>
    <w:multiLevelType w:val="hybridMultilevel"/>
    <w:tmpl w:val="B3D6BF02"/>
    <w:lvl w:ilvl="0" w:tplc="FFFFFFF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77A536A7"/>
    <w:multiLevelType w:val="hybridMultilevel"/>
    <w:tmpl w:val="ADA62AA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numFmt w:val="bullet"/>
        <w:lvlText w:val="•"/>
        <w:legacy w:legacy="1" w:legacySpace="0" w:legacyIndent="0"/>
        <w:lvlJc w:val="left"/>
        <w:rPr>
          <w:rFonts w:ascii="Tahoma" w:hAnsi="Tahoma" w:hint="default"/>
          <w:sz w:val="48"/>
        </w:rPr>
      </w:lvl>
    </w:lvlOverride>
  </w:num>
  <w:num w:numId="2">
    <w:abstractNumId w:val="0"/>
    <w:lvlOverride w:ilvl="0">
      <w:lvl w:ilvl="0">
        <w:numFmt w:val="bullet"/>
        <w:lvlText w:val="•"/>
        <w:legacy w:legacy="1" w:legacySpace="0" w:legacyIndent="0"/>
        <w:lvlJc w:val="left"/>
        <w:rPr>
          <w:rFonts w:ascii="Tahoma" w:hAnsi="Tahoma" w:hint="default"/>
          <w:sz w:val="24"/>
        </w:rPr>
      </w:lvl>
    </w:lvlOverride>
  </w:num>
  <w:num w:numId="3">
    <w:abstractNumId w:val="0"/>
    <w:lvlOverride w:ilvl="0">
      <w:lvl w:ilvl="0">
        <w:numFmt w:val="bullet"/>
        <w:lvlText w:val="–"/>
        <w:legacy w:legacy="1" w:legacySpace="0" w:legacyIndent="0"/>
        <w:lvlJc w:val="left"/>
        <w:rPr>
          <w:rFonts w:ascii="Tahoma" w:hAnsi="Tahoma" w:hint="default"/>
          <w:sz w:val="24"/>
        </w:rPr>
      </w:lvl>
    </w:lvlOverride>
  </w:num>
  <w:num w:numId="4">
    <w:abstractNumId w:val="0"/>
    <w:lvlOverride w:ilvl="0">
      <w:lvl w:ilvl="0">
        <w:numFmt w:val="bullet"/>
        <w:lvlText w:val="»"/>
        <w:legacy w:legacy="1" w:legacySpace="0" w:legacyIndent="0"/>
        <w:lvlJc w:val="left"/>
        <w:rPr>
          <w:rFonts w:ascii="Tahoma" w:hAnsi="Tahoma" w:hint="default"/>
          <w:sz w:val="24"/>
        </w:rPr>
      </w:lvl>
    </w:lvlOverride>
  </w:num>
  <w:num w:numId="5">
    <w:abstractNumId w:val="19"/>
  </w:num>
  <w:num w:numId="6">
    <w:abstractNumId w:val="9"/>
  </w:num>
  <w:num w:numId="7">
    <w:abstractNumId w:val="2"/>
  </w:num>
  <w:num w:numId="8">
    <w:abstractNumId w:val="8"/>
  </w:num>
  <w:num w:numId="9">
    <w:abstractNumId w:val="22"/>
  </w:num>
  <w:num w:numId="10">
    <w:abstractNumId w:val="5"/>
  </w:num>
  <w:num w:numId="11">
    <w:abstractNumId w:val="28"/>
  </w:num>
  <w:num w:numId="12">
    <w:abstractNumId w:val="7"/>
  </w:num>
  <w:num w:numId="13">
    <w:abstractNumId w:val="3"/>
  </w:num>
  <w:num w:numId="14">
    <w:abstractNumId w:val="20"/>
  </w:num>
  <w:num w:numId="15">
    <w:abstractNumId w:val="10"/>
  </w:num>
  <w:num w:numId="16">
    <w:abstractNumId w:val="18"/>
  </w:num>
  <w:num w:numId="17">
    <w:abstractNumId w:val="21"/>
  </w:num>
  <w:num w:numId="18">
    <w:abstractNumId w:val="25"/>
  </w:num>
  <w:num w:numId="19">
    <w:abstractNumId w:val="26"/>
  </w:num>
  <w:num w:numId="20">
    <w:abstractNumId w:val="13"/>
  </w:num>
  <w:num w:numId="21">
    <w:abstractNumId w:val="23"/>
  </w:num>
  <w:num w:numId="22">
    <w:abstractNumId w:val="4"/>
  </w:num>
  <w:num w:numId="23">
    <w:abstractNumId w:val="27"/>
  </w:num>
  <w:num w:numId="24">
    <w:abstractNumId w:val="6"/>
  </w:num>
  <w:num w:numId="25">
    <w:abstractNumId w:val="16"/>
  </w:num>
  <w:num w:numId="26">
    <w:abstractNumId w:val="17"/>
  </w:num>
  <w:num w:numId="27">
    <w:abstractNumId w:val="1"/>
  </w:num>
  <w:num w:numId="28">
    <w:abstractNumId w:val="15"/>
  </w:num>
  <w:num w:numId="29">
    <w:abstractNumId w:val="24"/>
  </w:num>
  <w:num w:numId="30">
    <w:abstractNumId w:val="12"/>
  </w:num>
  <w:num w:numId="31">
    <w:abstractNumId w:val="29"/>
  </w:num>
  <w:num w:numId="32">
    <w:abstractNumId w:val="11"/>
  </w:num>
  <w:num w:numId="3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30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021F5"/>
    <w:rsid w:val="00003254"/>
    <w:rsid w:val="000144B8"/>
    <w:rsid w:val="00016BEF"/>
    <w:rsid w:val="00037672"/>
    <w:rsid w:val="00044BC4"/>
    <w:rsid w:val="000525AB"/>
    <w:rsid w:val="00080C7D"/>
    <w:rsid w:val="000927D2"/>
    <w:rsid w:val="000950DB"/>
    <w:rsid w:val="000A4F3C"/>
    <w:rsid w:val="000C7366"/>
    <w:rsid w:val="000D5834"/>
    <w:rsid w:val="000E54C6"/>
    <w:rsid w:val="000F4272"/>
    <w:rsid w:val="001021F5"/>
    <w:rsid w:val="001176A2"/>
    <w:rsid w:val="001274C2"/>
    <w:rsid w:val="001346E0"/>
    <w:rsid w:val="00152BE1"/>
    <w:rsid w:val="00164C64"/>
    <w:rsid w:val="001657A2"/>
    <w:rsid w:val="00181786"/>
    <w:rsid w:val="001820DD"/>
    <w:rsid w:val="00187D21"/>
    <w:rsid w:val="00194A29"/>
    <w:rsid w:val="00196659"/>
    <w:rsid w:val="001A260B"/>
    <w:rsid w:val="001B40B3"/>
    <w:rsid w:val="001C2FC7"/>
    <w:rsid w:val="001C567F"/>
    <w:rsid w:val="001C7F53"/>
    <w:rsid w:val="001D403B"/>
    <w:rsid w:val="001D7183"/>
    <w:rsid w:val="001F283F"/>
    <w:rsid w:val="001F3DA3"/>
    <w:rsid w:val="001F712C"/>
    <w:rsid w:val="0020021A"/>
    <w:rsid w:val="00202FCF"/>
    <w:rsid w:val="00203DDF"/>
    <w:rsid w:val="0021422E"/>
    <w:rsid w:val="0021532C"/>
    <w:rsid w:val="0022405A"/>
    <w:rsid w:val="002253D9"/>
    <w:rsid w:val="0022778E"/>
    <w:rsid w:val="00233B1D"/>
    <w:rsid w:val="0023457E"/>
    <w:rsid w:val="0023504C"/>
    <w:rsid w:val="002533B5"/>
    <w:rsid w:val="002549D5"/>
    <w:rsid w:val="00264AD5"/>
    <w:rsid w:val="002670EF"/>
    <w:rsid w:val="00270194"/>
    <w:rsid w:val="0027336E"/>
    <w:rsid w:val="002816B8"/>
    <w:rsid w:val="002851A3"/>
    <w:rsid w:val="002A3614"/>
    <w:rsid w:val="002B1044"/>
    <w:rsid w:val="002B156C"/>
    <w:rsid w:val="002B1CC5"/>
    <w:rsid w:val="002B4B03"/>
    <w:rsid w:val="002B53C7"/>
    <w:rsid w:val="002B6263"/>
    <w:rsid w:val="002D7370"/>
    <w:rsid w:val="002E13F8"/>
    <w:rsid w:val="00331F25"/>
    <w:rsid w:val="00382D51"/>
    <w:rsid w:val="003973DF"/>
    <w:rsid w:val="003A6D94"/>
    <w:rsid w:val="003B5AA4"/>
    <w:rsid w:val="003B7070"/>
    <w:rsid w:val="003B72D8"/>
    <w:rsid w:val="003C1685"/>
    <w:rsid w:val="003C7267"/>
    <w:rsid w:val="003D13A2"/>
    <w:rsid w:val="004219B8"/>
    <w:rsid w:val="00434DB8"/>
    <w:rsid w:val="004722B0"/>
    <w:rsid w:val="004723D9"/>
    <w:rsid w:val="0048317D"/>
    <w:rsid w:val="00486D68"/>
    <w:rsid w:val="00486EA2"/>
    <w:rsid w:val="004929B4"/>
    <w:rsid w:val="004C1358"/>
    <w:rsid w:val="004D2FA6"/>
    <w:rsid w:val="004D35DB"/>
    <w:rsid w:val="004E2B16"/>
    <w:rsid w:val="004F0CB3"/>
    <w:rsid w:val="004F5BC6"/>
    <w:rsid w:val="00500DE5"/>
    <w:rsid w:val="00542C18"/>
    <w:rsid w:val="0055362A"/>
    <w:rsid w:val="00570790"/>
    <w:rsid w:val="0057359B"/>
    <w:rsid w:val="0057381F"/>
    <w:rsid w:val="00573A7C"/>
    <w:rsid w:val="00580B79"/>
    <w:rsid w:val="005B6CD6"/>
    <w:rsid w:val="005B76A5"/>
    <w:rsid w:val="005C34E0"/>
    <w:rsid w:val="005C69B0"/>
    <w:rsid w:val="005E4A01"/>
    <w:rsid w:val="006008F4"/>
    <w:rsid w:val="0060630A"/>
    <w:rsid w:val="00633AAE"/>
    <w:rsid w:val="00653608"/>
    <w:rsid w:val="00653FBC"/>
    <w:rsid w:val="006621E2"/>
    <w:rsid w:val="00671F57"/>
    <w:rsid w:val="006747C1"/>
    <w:rsid w:val="0069680D"/>
    <w:rsid w:val="006A0B74"/>
    <w:rsid w:val="006B0B01"/>
    <w:rsid w:val="006B1A5D"/>
    <w:rsid w:val="006B6060"/>
    <w:rsid w:val="006D08DC"/>
    <w:rsid w:val="006D1EFE"/>
    <w:rsid w:val="006D26EF"/>
    <w:rsid w:val="006D5B28"/>
    <w:rsid w:val="006E1EEF"/>
    <w:rsid w:val="006F07C1"/>
    <w:rsid w:val="006F214B"/>
    <w:rsid w:val="006F74E5"/>
    <w:rsid w:val="0070025E"/>
    <w:rsid w:val="00701654"/>
    <w:rsid w:val="007071A7"/>
    <w:rsid w:val="00707B14"/>
    <w:rsid w:val="007113DA"/>
    <w:rsid w:val="00714857"/>
    <w:rsid w:val="00720ACF"/>
    <w:rsid w:val="00725582"/>
    <w:rsid w:val="007431CC"/>
    <w:rsid w:val="00743E27"/>
    <w:rsid w:val="007470D8"/>
    <w:rsid w:val="00750F64"/>
    <w:rsid w:val="007656BC"/>
    <w:rsid w:val="00773C56"/>
    <w:rsid w:val="007773F1"/>
    <w:rsid w:val="00782580"/>
    <w:rsid w:val="00793897"/>
    <w:rsid w:val="007951A6"/>
    <w:rsid w:val="007A1F1D"/>
    <w:rsid w:val="007A6C07"/>
    <w:rsid w:val="007B0A2A"/>
    <w:rsid w:val="007C1651"/>
    <w:rsid w:val="007C5193"/>
    <w:rsid w:val="007C744E"/>
    <w:rsid w:val="007D6168"/>
    <w:rsid w:val="00810018"/>
    <w:rsid w:val="008175DE"/>
    <w:rsid w:val="00827503"/>
    <w:rsid w:val="00831469"/>
    <w:rsid w:val="0083146F"/>
    <w:rsid w:val="00834200"/>
    <w:rsid w:val="008461F7"/>
    <w:rsid w:val="0085535B"/>
    <w:rsid w:val="00857EA8"/>
    <w:rsid w:val="00872948"/>
    <w:rsid w:val="008818A4"/>
    <w:rsid w:val="00881EF0"/>
    <w:rsid w:val="00882FF9"/>
    <w:rsid w:val="008B02FE"/>
    <w:rsid w:val="008B0EAB"/>
    <w:rsid w:val="008C03A5"/>
    <w:rsid w:val="008C3A28"/>
    <w:rsid w:val="008C652E"/>
    <w:rsid w:val="008D0214"/>
    <w:rsid w:val="008D4731"/>
    <w:rsid w:val="008F1224"/>
    <w:rsid w:val="008F1E39"/>
    <w:rsid w:val="009117FE"/>
    <w:rsid w:val="00914C2C"/>
    <w:rsid w:val="00915E7B"/>
    <w:rsid w:val="0092006B"/>
    <w:rsid w:val="00920341"/>
    <w:rsid w:val="00933194"/>
    <w:rsid w:val="00934523"/>
    <w:rsid w:val="00936945"/>
    <w:rsid w:val="00956457"/>
    <w:rsid w:val="00957ECB"/>
    <w:rsid w:val="00962B55"/>
    <w:rsid w:val="00973543"/>
    <w:rsid w:val="00986405"/>
    <w:rsid w:val="00996278"/>
    <w:rsid w:val="009D767D"/>
    <w:rsid w:val="009F0DC6"/>
    <w:rsid w:val="009F5159"/>
    <w:rsid w:val="00A00D90"/>
    <w:rsid w:val="00A05A47"/>
    <w:rsid w:val="00A13584"/>
    <w:rsid w:val="00A327C4"/>
    <w:rsid w:val="00A50411"/>
    <w:rsid w:val="00A53801"/>
    <w:rsid w:val="00A53C5C"/>
    <w:rsid w:val="00A641D7"/>
    <w:rsid w:val="00A661B5"/>
    <w:rsid w:val="00A66890"/>
    <w:rsid w:val="00A70FF3"/>
    <w:rsid w:val="00A74093"/>
    <w:rsid w:val="00A84BB2"/>
    <w:rsid w:val="00A91466"/>
    <w:rsid w:val="00A92A04"/>
    <w:rsid w:val="00A95410"/>
    <w:rsid w:val="00A96C66"/>
    <w:rsid w:val="00A97A04"/>
    <w:rsid w:val="00AB1B2F"/>
    <w:rsid w:val="00AD01F3"/>
    <w:rsid w:val="00AF5C27"/>
    <w:rsid w:val="00AF7516"/>
    <w:rsid w:val="00B25795"/>
    <w:rsid w:val="00B44D2B"/>
    <w:rsid w:val="00B466E6"/>
    <w:rsid w:val="00B50C33"/>
    <w:rsid w:val="00B714EC"/>
    <w:rsid w:val="00B75C01"/>
    <w:rsid w:val="00B90223"/>
    <w:rsid w:val="00B9779E"/>
    <w:rsid w:val="00BA3599"/>
    <w:rsid w:val="00BC7775"/>
    <w:rsid w:val="00BE59EE"/>
    <w:rsid w:val="00BE7788"/>
    <w:rsid w:val="00BF086E"/>
    <w:rsid w:val="00BF1466"/>
    <w:rsid w:val="00BF44BE"/>
    <w:rsid w:val="00C01410"/>
    <w:rsid w:val="00C05E7D"/>
    <w:rsid w:val="00C07CEA"/>
    <w:rsid w:val="00C3213D"/>
    <w:rsid w:val="00C33903"/>
    <w:rsid w:val="00C34A6A"/>
    <w:rsid w:val="00C36B32"/>
    <w:rsid w:val="00C61018"/>
    <w:rsid w:val="00C62AC1"/>
    <w:rsid w:val="00C71A46"/>
    <w:rsid w:val="00C9279C"/>
    <w:rsid w:val="00CA3781"/>
    <w:rsid w:val="00CB18B4"/>
    <w:rsid w:val="00CB4517"/>
    <w:rsid w:val="00CB6A54"/>
    <w:rsid w:val="00CC6B37"/>
    <w:rsid w:val="00CC729D"/>
    <w:rsid w:val="00CD2ABB"/>
    <w:rsid w:val="00CE5D7A"/>
    <w:rsid w:val="00CE5E6D"/>
    <w:rsid w:val="00CF1715"/>
    <w:rsid w:val="00D23C8D"/>
    <w:rsid w:val="00D35179"/>
    <w:rsid w:val="00D46A57"/>
    <w:rsid w:val="00D605D9"/>
    <w:rsid w:val="00D94686"/>
    <w:rsid w:val="00DB07BF"/>
    <w:rsid w:val="00DE1AF1"/>
    <w:rsid w:val="00DF0AA5"/>
    <w:rsid w:val="00DF2443"/>
    <w:rsid w:val="00DF7752"/>
    <w:rsid w:val="00E006C8"/>
    <w:rsid w:val="00E05D3C"/>
    <w:rsid w:val="00E22C46"/>
    <w:rsid w:val="00E22DC9"/>
    <w:rsid w:val="00E23A8D"/>
    <w:rsid w:val="00E312A1"/>
    <w:rsid w:val="00E43A3F"/>
    <w:rsid w:val="00E62F3E"/>
    <w:rsid w:val="00E72C87"/>
    <w:rsid w:val="00E755D7"/>
    <w:rsid w:val="00E76C0D"/>
    <w:rsid w:val="00E813F4"/>
    <w:rsid w:val="00E874A1"/>
    <w:rsid w:val="00E9767A"/>
    <w:rsid w:val="00ED2968"/>
    <w:rsid w:val="00EF7BBC"/>
    <w:rsid w:val="00F00C17"/>
    <w:rsid w:val="00F23EFD"/>
    <w:rsid w:val="00F240E5"/>
    <w:rsid w:val="00F258C3"/>
    <w:rsid w:val="00F321F0"/>
    <w:rsid w:val="00F43625"/>
    <w:rsid w:val="00F71368"/>
    <w:rsid w:val="00FA1F0C"/>
    <w:rsid w:val="00FB3FCF"/>
    <w:rsid w:val="00FB7C63"/>
    <w:rsid w:val="00FD2839"/>
    <w:rsid w:val="00FD62E7"/>
    <w:rsid w:val="00FD66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ocId w14:val="6DC69EE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712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rsid w:val="001F712C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rsid w:val="001F712C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semiHidden/>
    <w:rsid w:val="001F712C"/>
  </w:style>
  <w:style w:type="paragraph" w:customStyle="1" w:styleId="BlockLabel">
    <w:name w:val="Block Label"/>
    <w:basedOn w:val="Normal"/>
    <w:next w:val="Normal"/>
    <w:rsid w:val="00FD2839"/>
    <w:rPr>
      <w:rFonts w:ascii="Times" w:hAnsi="Times"/>
      <w:b/>
      <w:sz w:val="22"/>
      <w:szCs w:val="24"/>
    </w:rPr>
  </w:style>
  <w:style w:type="paragraph" w:customStyle="1" w:styleId="MapTitle">
    <w:name w:val="Map Title"/>
    <w:basedOn w:val="Normal"/>
    <w:next w:val="Normal"/>
    <w:rsid w:val="00FD2839"/>
    <w:pPr>
      <w:spacing w:after="240"/>
    </w:pPr>
    <w:rPr>
      <w:rFonts w:ascii="Helvetica" w:hAnsi="Helvetica"/>
      <w:b/>
      <w:sz w:val="32"/>
      <w:szCs w:val="24"/>
    </w:rPr>
  </w:style>
  <w:style w:type="paragraph" w:styleId="BlockText">
    <w:name w:val="Block Text"/>
    <w:basedOn w:val="Normal"/>
    <w:rsid w:val="00FD2839"/>
    <w:rPr>
      <w:sz w:val="24"/>
      <w:szCs w:val="24"/>
    </w:rPr>
  </w:style>
  <w:style w:type="paragraph" w:customStyle="1" w:styleId="ContinuedOnNextPa">
    <w:name w:val="Continued On Next Pa"/>
    <w:basedOn w:val="Normal"/>
    <w:next w:val="Normal"/>
    <w:rsid w:val="00FD2839"/>
    <w:pPr>
      <w:pBdr>
        <w:top w:val="single" w:sz="6" w:space="1" w:color="auto"/>
        <w:between w:val="single" w:sz="6" w:space="1" w:color="auto"/>
      </w:pBdr>
      <w:ind w:left="1700"/>
      <w:jc w:val="right"/>
    </w:pPr>
    <w:rPr>
      <w:i/>
      <w:sz w:val="24"/>
      <w:szCs w:val="24"/>
    </w:rPr>
  </w:style>
  <w:style w:type="paragraph" w:customStyle="1" w:styleId="BlockLine">
    <w:name w:val="Block Line"/>
    <w:basedOn w:val="Normal"/>
    <w:next w:val="Normal"/>
    <w:rsid w:val="00FD2839"/>
    <w:pPr>
      <w:pBdr>
        <w:top w:val="single" w:sz="6" w:space="1" w:color="auto"/>
        <w:between w:val="single" w:sz="6" w:space="1" w:color="auto"/>
      </w:pBdr>
      <w:spacing w:before="240"/>
      <w:ind w:left="1700"/>
    </w:pPr>
    <w:rPr>
      <w:sz w:val="24"/>
      <w:szCs w:val="24"/>
    </w:rPr>
  </w:style>
  <w:style w:type="paragraph" w:customStyle="1" w:styleId="BulletText2">
    <w:name w:val="Bullet Text 2"/>
    <w:basedOn w:val="Normal"/>
    <w:rsid w:val="00FD2839"/>
    <w:pPr>
      <w:ind w:left="360" w:hanging="187"/>
    </w:pPr>
    <w:rPr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B0EA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B0EAB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6F74E5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F23EFD"/>
    <w:pPr>
      <w:spacing w:before="100" w:beforeAutospacing="1" w:after="100" w:afterAutospacing="1"/>
    </w:pPr>
    <w:rPr>
      <w:rFonts w:eastAsiaTheme="minorEastAsia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F321F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36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9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6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6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03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72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952448">
          <w:marLeft w:val="374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981823">
          <w:marLeft w:val="374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760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35738">
          <w:marLeft w:val="1094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15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2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687607">
          <w:marLeft w:val="374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425142">
          <w:marLeft w:val="374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206851">
          <w:marLeft w:val="374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814797">
          <w:marLeft w:val="374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389427">
          <w:marLeft w:val="374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image" Target="media/image3.png"/><Relationship Id="rId12" Type="http://schemas.openxmlformats.org/officeDocument/2006/relationships/image" Target="media/image4.png"/><Relationship Id="rId13" Type="http://schemas.openxmlformats.org/officeDocument/2006/relationships/image" Target="media/image5.png"/><Relationship Id="rId14" Type="http://schemas.openxmlformats.org/officeDocument/2006/relationships/header" Target="header1.xml"/><Relationship Id="rId15" Type="http://schemas.openxmlformats.org/officeDocument/2006/relationships/footer" Target="footer1.xml"/><Relationship Id="rId16" Type="http://schemas.openxmlformats.org/officeDocument/2006/relationships/fontTable" Target="fontTable.xml"/><Relationship Id="rId17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image" Target="media/image1.png"/><Relationship Id="rId10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A41B47F-F9A6-AB41-A50C-0242E20173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8</Pages>
  <Words>911</Words>
  <Characters>5194</Characters>
  <Application>Microsoft Macintosh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The following information has just been announced:</vt:lpstr>
    </vt:vector>
  </TitlesOfParts>
  <Company>Mobil Corporation</Company>
  <LinksUpToDate>false</LinksUpToDate>
  <CharactersWithSpaces>6093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The following information has just been announced:</dc:title>
  <dc:creator>fwschro</dc:creator>
  <cp:lastModifiedBy>Danielle Sumy</cp:lastModifiedBy>
  <cp:revision>9</cp:revision>
  <cp:lastPrinted>2015-07-31T22:01:00Z</cp:lastPrinted>
  <dcterms:created xsi:type="dcterms:W3CDTF">2016-07-02T15:12:00Z</dcterms:created>
  <dcterms:modified xsi:type="dcterms:W3CDTF">2016-10-31T16:55:00Z</dcterms:modified>
</cp:coreProperties>
</file>